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ECDD7" w14:textId="77777777" w:rsidR="004E70DC" w:rsidRDefault="004E70DC" w:rsidP="00DE3C6E">
      <w:pPr>
        <w:jc w:val="center"/>
        <w:outlineLvl w:val="0"/>
        <w:rPr>
          <w:b/>
          <w:sz w:val="28"/>
          <w:szCs w:val="28"/>
        </w:rPr>
      </w:pPr>
      <w:permStart w:id="1081158439" w:edGrp="everyone"/>
      <w:permEnd w:id="1081158439"/>
    </w:p>
    <w:p w14:paraId="574B7F08" w14:textId="77777777" w:rsidR="00A37007" w:rsidRPr="00306096" w:rsidRDefault="00A37007" w:rsidP="00DE3C6E">
      <w:pPr>
        <w:jc w:val="center"/>
        <w:outlineLvl w:val="0"/>
        <w:rPr>
          <w:b/>
          <w:sz w:val="28"/>
          <w:szCs w:val="28"/>
          <w:u w:val="single"/>
        </w:rPr>
      </w:pPr>
      <w:r>
        <w:rPr>
          <w:b/>
          <w:sz w:val="28"/>
          <w:szCs w:val="28"/>
        </w:rPr>
        <w:t>ANNEXE</w:t>
      </w:r>
      <w:r w:rsidR="00F00C77">
        <w:rPr>
          <w:b/>
          <w:sz w:val="28"/>
          <w:szCs w:val="28"/>
        </w:rPr>
        <w:t xml:space="preserve"> II</w:t>
      </w:r>
    </w:p>
    <w:p w14:paraId="06552C27" w14:textId="77777777" w:rsidR="00A54AFC" w:rsidRDefault="00750A80" w:rsidP="00DE3C6E">
      <w:pPr>
        <w:jc w:val="center"/>
        <w:outlineLvl w:val="0"/>
        <w:rPr>
          <w:b/>
          <w:sz w:val="28"/>
          <w:szCs w:val="28"/>
        </w:rPr>
      </w:pPr>
      <w:r>
        <w:rPr>
          <w:b/>
          <w:sz w:val="28"/>
          <w:szCs w:val="28"/>
        </w:rPr>
        <w:t>RAPPORT NARRATIF FINAL</w:t>
      </w:r>
    </w:p>
    <w:p w14:paraId="0C8B8A45" w14:textId="77777777" w:rsidR="00F00C77" w:rsidRDefault="00F00C77" w:rsidP="00DE3C6E">
      <w:pPr>
        <w:jc w:val="center"/>
        <w:outlineLvl w:val="0"/>
        <w:rPr>
          <w:b/>
          <w:sz w:val="28"/>
          <w:szCs w:val="28"/>
        </w:rPr>
      </w:pPr>
    </w:p>
    <w:tbl>
      <w:tblPr>
        <w:tblW w:w="10567"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hemeFill="accent1" w:themeFillTint="66"/>
        <w:tblCellMar>
          <w:left w:w="70" w:type="dxa"/>
          <w:right w:w="70" w:type="dxa"/>
        </w:tblCellMar>
        <w:tblLook w:val="0000" w:firstRow="0" w:lastRow="0" w:firstColumn="0" w:lastColumn="0" w:noHBand="0" w:noVBand="0"/>
      </w:tblPr>
      <w:tblGrid>
        <w:gridCol w:w="10567"/>
      </w:tblGrid>
      <w:tr w:rsidR="00F00C77" w:rsidRPr="006E6595" w14:paraId="28EEE152" w14:textId="77777777" w:rsidTr="006E6595">
        <w:trPr>
          <w:trHeight w:val="1350"/>
        </w:trPr>
        <w:tc>
          <w:tcPr>
            <w:tcW w:w="10567" w:type="dxa"/>
            <w:shd w:val="clear" w:color="auto" w:fill="BDD6EE" w:themeFill="accent1" w:themeFillTint="66"/>
          </w:tcPr>
          <w:p w14:paraId="60443216" w14:textId="77777777" w:rsidR="00F00C77" w:rsidRPr="004B51B5" w:rsidRDefault="00F00C77" w:rsidP="00960CED">
            <w:pPr>
              <w:spacing w:after="120" w:line="276" w:lineRule="auto"/>
              <w:jc w:val="center"/>
              <w:rPr>
                <w:rFonts w:ascii="Calibri" w:eastAsia="Cambria" w:hAnsi="Calibri" w:cs="Calibri"/>
                <w:b/>
                <w:color w:val="000000"/>
                <w:sz w:val="40"/>
                <w:szCs w:val="40"/>
                <w:lang w:val="it-IT"/>
              </w:rPr>
            </w:pPr>
          </w:p>
          <w:p w14:paraId="33425899" w14:textId="77777777" w:rsidR="006E6595" w:rsidRPr="00960CED" w:rsidRDefault="006E6595" w:rsidP="006E6595">
            <w:pPr>
              <w:spacing w:after="120" w:line="276" w:lineRule="auto"/>
              <w:jc w:val="center"/>
              <w:rPr>
                <w:rFonts w:ascii="Calibri" w:eastAsia="Cambria" w:hAnsi="Calibri" w:cs="Calibri"/>
                <w:b/>
                <w:color w:val="000000"/>
                <w:sz w:val="40"/>
                <w:szCs w:val="40"/>
              </w:rPr>
            </w:pPr>
            <w:r w:rsidRPr="006E6595">
              <w:rPr>
                <w:rFonts w:ascii="Calibri" w:eastAsia="Cambria" w:hAnsi="Calibri" w:cs="Calibri"/>
                <w:b/>
                <w:color w:val="000000"/>
                <w:sz w:val="40"/>
                <w:szCs w:val="40"/>
                <w:lang w:val="fr-SN"/>
              </w:rPr>
              <w:t xml:space="preserve">Service d’assistance technique et de renforcement des capacités des MPME bénéficiaires de de l’Initiative </w:t>
            </w:r>
            <w:r w:rsidRPr="006E6595">
              <w:rPr>
                <w:rFonts w:ascii="Calibri" w:eastAsia="Cambria" w:hAnsi="Calibri" w:cs="Calibri"/>
                <w:b/>
                <w:i/>
                <w:color w:val="000000"/>
                <w:sz w:val="40"/>
                <w:szCs w:val="40"/>
                <w:lang w:val="fr-SN"/>
              </w:rPr>
              <w:t xml:space="preserve">« Formation professionnelle et Emploi. </w:t>
            </w:r>
            <w:r w:rsidRPr="00960CED">
              <w:rPr>
                <w:rFonts w:ascii="Calibri" w:eastAsia="Cambria" w:hAnsi="Calibri" w:cs="Calibri"/>
                <w:b/>
                <w:i/>
                <w:color w:val="000000"/>
                <w:sz w:val="40"/>
                <w:szCs w:val="40"/>
              </w:rPr>
              <w:t>Horizon Jeux Olympiques de la Jeunesse 2026. FIT! Sénégal- Action AICS </w:t>
            </w:r>
            <w:r w:rsidRPr="00960CED">
              <w:rPr>
                <w:rFonts w:ascii="Calibri" w:eastAsia="Cambria" w:hAnsi="Calibri" w:cs="Calibri"/>
                <w:b/>
                <w:color w:val="000000"/>
                <w:sz w:val="40"/>
                <w:szCs w:val="40"/>
              </w:rPr>
              <w:t>».</w:t>
            </w:r>
          </w:p>
          <w:p w14:paraId="134DC0EC" w14:textId="77777777" w:rsidR="00F00C77" w:rsidRPr="008D2EFA" w:rsidRDefault="00F00C77" w:rsidP="00960CED">
            <w:pPr>
              <w:spacing w:after="120" w:line="276" w:lineRule="auto"/>
              <w:jc w:val="center"/>
              <w:rPr>
                <w:rFonts w:ascii="Calibri" w:eastAsia="Cambria" w:hAnsi="Calibri" w:cs="Calibri"/>
                <w:b/>
                <w:color w:val="000000"/>
                <w:sz w:val="40"/>
                <w:szCs w:val="40"/>
                <w:lang w:val="it-IT"/>
              </w:rPr>
            </w:pPr>
            <w:r w:rsidRPr="008D2EFA">
              <w:rPr>
                <w:rFonts w:ascii="Calibri" w:eastAsia="Cambria" w:hAnsi="Calibri" w:cs="Calibri"/>
                <w:b/>
                <w:color w:val="000000"/>
                <w:sz w:val="40"/>
                <w:szCs w:val="40"/>
                <w:lang w:val="it-IT"/>
              </w:rPr>
              <w:t>AICS - XXX</w:t>
            </w:r>
          </w:p>
        </w:tc>
      </w:tr>
    </w:tbl>
    <w:p w14:paraId="6F46DA7B" w14:textId="77777777" w:rsidR="00F00C77" w:rsidRPr="00F00C77" w:rsidRDefault="00F00C77" w:rsidP="00DE3C6E">
      <w:pPr>
        <w:jc w:val="center"/>
        <w:outlineLvl w:val="0"/>
        <w:rPr>
          <w:b/>
          <w:sz w:val="28"/>
          <w:szCs w:val="28"/>
          <w:lang w:val="it-IT"/>
        </w:rPr>
      </w:pPr>
    </w:p>
    <w:p w14:paraId="0C389CC5" w14:textId="77777777" w:rsidR="000508A3" w:rsidRPr="00F00C77" w:rsidRDefault="000508A3" w:rsidP="004A7F60">
      <w:pPr>
        <w:jc w:val="both"/>
        <w:rPr>
          <w:sz w:val="22"/>
          <w:lang w:val="it-IT"/>
        </w:rPr>
      </w:pPr>
    </w:p>
    <w:p w14:paraId="72E2DD3F" w14:textId="77777777" w:rsidR="00A54AFC" w:rsidRPr="00F00C77" w:rsidRDefault="00A54AFC" w:rsidP="004A7F60">
      <w:pPr>
        <w:jc w:val="both"/>
        <w:rPr>
          <w:sz w:val="22"/>
          <w:lang w:val="it-IT"/>
        </w:rPr>
      </w:pPr>
    </w:p>
    <w:p w14:paraId="044EB61F" w14:textId="77777777" w:rsidR="00F00C77" w:rsidRPr="00F00C77" w:rsidRDefault="00F00C77" w:rsidP="00F00C77">
      <w:pPr>
        <w:numPr>
          <w:ilvl w:val="0"/>
          <w:numId w:val="1"/>
        </w:numPr>
        <w:spacing w:before="60" w:after="60"/>
        <w:ind w:left="284" w:hanging="284"/>
        <w:jc w:val="both"/>
        <w:rPr>
          <w:sz w:val="22"/>
          <w:lang w:eastAsia="fr-FR" w:bidi="fr-FR"/>
        </w:rPr>
      </w:pPr>
      <w:r w:rsidRPr="00F00C77">
        <w:rPr>
          <w:sz w:val="22"/>
          <w:lang w:eastAsia="fr-FR" w:bidi="fr-FR"/>
        </w:rPr>
        <w:t xml:space="preserve">Ce rapport doit être complété et signé par la </w:t>
      </w:r>
      <w:r w:rsidRPr="00F00C77">
        <w:rPr>
          <w:sz w:val="22"/>
          <w:u w:val="single"/>
          <w:lang w:eastAsia="fr-FR" w:bidi="fr-FR"/>
        </w:rPr>
        <w:t>personne de contact (Point focal ou Directeur)</w:t>
      </w:r>
      <w:r w:rsidRPr="00F00C77">
        <w:rPr>
          <w:sz w:val="22"/>
          <w:lang w:eastAsia="fr-FR" w:bidi="fr-FR"/>
        </w:rPr>
        <w:t>.</w:t>
      </w:r>
    </w:p>
    <w:p w14:paraId="5AAD7D08" w14:textId="77777777" w:rsidR="00F00C77" w:rsidRPr="00F00C77" w:rsidRDefault="00F00C77" w:rsidP="00F00C77">
      <w:pPr>
        <w:numPr>
          <w:ilvl w:val="0"/>
          <w:numId w:val="1"/>
        </w:numPr>
        <w:spacing w:before="60" w:after="60"/>
        <w:ind w:left="284" w:hanging="284"/>
        <w:jc w:val="both"/>
        <w:rPr>
          <w:b/>
          <w:i/>
          <w:sz w:val="22"/>
          <w:u w:val="single"/>
          <w:lang w:eastAsia="fr-FR" w:bidi="fr-FR"/>
        </w:rPr>
      </w:pPr>
      <w:r w:rsidRPr="00F00C77">
        <w:rPr>
          <w:sz w:val="22"/>
          <w:lang w:eastAsia="fr-FR" w:bidi="fr-FR"/>
        </w:rPr>
        <w:t xml:space="preserve">Complétez le rapport à l’aide d’une machine à écrire ou d’un ordinateur </w:t>
      </w:r>
    </w:p>
    <w:p w14:paraId="4CA27778" w14:textId="77777777" w:rsidR="00F00C77" w:rsidRPr="00F00C77" w:rsidRDefault="00F00C77" w:rsidP="00F00C77">
      <w:pPr>
        <w:numPr>
          <w:ilvl w:val="0"/>
          <w:numId w:val="1"/>
        </w:numPr>
        <w:spacing w:before="60" w:after="60"/>
        <w:jc w:val="both"/>
        <w:rPr>
          <w:sz w:val="22"/>
          <w:lang w:eastAsia="fr-FR" w:bidi="fr-FR"/>
        </w:rPr>
      </w:pPr>
      <w:r w:rsidRPr="00F00C77">
        <w:rPr>
          <w:sz w:val="22"/>
          <w:lang w:eastAsia="fr-FR" w:bidi="fr-FR"/>
        </w:rPr>
        <w:t>Prenez l'espace nécessaire pour répondre aux questions.</w:t>
      </w:r>
    </w:p>
    <w:p w14:paraId="0FCE0F16" w14:textId="77777777" w:rsidR="00F00C77" w:rsidRPr="00F00C77" w:rsidRDefault="00F00C77" w:rsidP="00F00C77">
      <w:pPr>
        <w:numPr>
          <w:ilvl w:val="0"/>
          <w:numId w:val="1"/>
        </w:numPr>
        <w:spacing w:before="60" w:after="60"/>
        <w:ind w:left="284" w:hanging="284"/>
        <w:jc w:val="both"/>
        <w:rPr>
          <w:b/>
          <w:i/>
          <w:sz w:val="22"/>
          <w:u w:val="single"/>
          <w:lang w:eastAsia="fr-FR" w:bidi="fr-FR"/>
        </w:rPr>
      </w:pPr>
      <w:r w:rsidRPr="00F00C77">
        <w:rPr>
          <w:b/>
          <w:i/>
          <w:sz w:val="22"/>
          <w:u w:val="single"/>
          <w:lang w:eastAsia="fr-FR" w:bidi="fr-FR"/>
        </w:rPr>
        <w:t>Référez-vous aux conditions particulières de la Convention AICS/XXX et envoyez une copie du rapport à chacune des adresses indiquées</w:t>
      </w:r>
      <w:r w:rsidRPr="00F00C77">
        <w:rPr>
          <w:b/>
          <w:i/>
          <w:sz w:val="22"/>
          <w:lang w:eastAsia="fr-FR" w:bidi="fr-FR"/>
        </w:rPr>
        <w:t>.</w:t>
      </w:r>
    </w:p>
    <w:p w14:paraId="6F258652" w14:textId="77777777" w:rsidR="00F00C77" w:rsidRPr="00F00C77" w:rsidRDefault="00F00C77" w:rsidP="00F00C77">
      <w:pPr>
        <w:numPr>
          <w:ilvl w:val="0"/>
          <w:numId w:val="1"/>
        </w:numPr>
        <w:spacing w:before="60" w:after="60"/>
        <w:ind w:left="284" w:hanging="284"/>
        <w:jc w:val="both"/>
        <w:rPr>
          <w:sz w:val="22"/>
          <w:lang w:eastAsia="fr-FR" w:bidi="fr-FR"/>
        </w:rPr>
      </w:pPr>
      <w:r w:rsidRPr="00F00C77">
        <w:rPr>
          <w:sz w:val="22"/>
          <w:lang w:eastAsia="fr-FR" w:bidi="fr-FR"/>
        </w:rPr>
        <w:t>L'administration contractante rejettera tout rapport incomplet ou mal rempli.</w:t>
      </w:r>
    </w:p>
    <w:p w14:paraId="0D9EF4FF" w14:textId="77777777" w:rsidR="00F00C77" w:rsidRPr="00F00C77" w:rsidRDefault="00F00C77" w:rsidP="00F00C77">
      <w:pPr>
        <w:numPr>
          <w:ilvl w:val="0"/>
          <w:numId w:val="1"/>
        </w:numPr>
        <w:spacing w:before="60" w:after="60"/>
        <w:ind w:left="284" w:hanging="284"/>
        <w:jc w:val="both"/>
        <w:rPr>
          <w:sz w:val="22"/>
          <w:lang w:eastAsia="fr-FR" w:bidi="fr-FR"/>
        </w:rPr>
      </w:pPr>
      <w:r w:rsidRPr="00F00C77">
        <w:rPr>
          <w:sz w:val="22"/>
          <w:lang w:eastAsia="fr-FR" w:bidi="fr-FR"/>
        </w:rPr>
        <w:t>La réponse à chaque question doit couvrir la période de référence indiquée au point 1.6.</w:t>
      </w:r>
    </w:p>
    <w:p w14:paraId="2629A232" w14:textId="77777777" w:rsidR="00F00C77" w:rsidRPr="00F00C77" w:rsidRDefault="00F00C77" w:rsidP="00F00C77">
      <w:pPr>
        <w:spacing w:before="60" w:after="60"/>
        <w:ind w:left="284"/>
        <w:jc w:val="both"/>
        <w:rPr>
          <w:sz w:val="22"/>
          <w:lang w:eastAsia="fr-FR" w:bidi="fr-FR"/>
        </w:rPr>
      </w:pPr>
    </w:p>
    <w:p w14:paraId="26401D8D" w14:textId="77777777" w:rsidR="00E50A92" w:rsidRDefault="00E50A92" w:rsidP="00C37707">
      <w:pPr>
        <w:spacing w:after="60"/>
        <w:jc w:val="both"/>
        <w:rPr>
          <w:sz w:val="22"/>
        </w:rPr>
      </w:pPr>
    </w:p>
    <w:p w14:paraId="04BA6558" w14:textId="77777777" w:rsidR="00E50A92" w:rsidRPr="00AA4C92" w:rsidRDefault="00E50A92" w:rsidP="00E50A92">
      <w:pPr>
        <w:jc w:val="both"/>
        <w:rPr>
          <w:b/>
          <w:i/>
          <w:sz w:val="22"/>
        </w:rPr>
      </w:pPr>
      <w:r>
        <w:rPr>
          <w:b/>
          <w:i/>
          <w:sz w:val="22"/>
        </w:rPr>
        <w:t>Table des matières</w:t>
      </w:r>
    </w:p>
    <w:p w14:paraId="7DCEA081" w14:textId="77777777" w:rsidR="00E50A92" w:rsidRPr="00AA4C92" w:rsidRDefault="00E50A92" w:rsidP="00E50A92">
      <w:pPr>
        <w:jc w:val="both"/>
        <w:rPr>
          <w:b/>
          <w:i/>
          <w:sz w:val="22"/>
        </w:rPr>
      </w:pPr>
    </w:p>
    <w:p w14:paraId="7AF07643" w14:textId="77777777" w:rsidR="00E50A92" w:rsidRPr="00AA4C92" w:rsidRDefault="00E50A92" w:rsidP="00E50A92">
      <w:pPr>
        <w:jc w:val="both"/>
        <w:rPr>
          <w:b/>
          <w:i/>
          <w:sz w:val="22"/>
        </w:rPr>
      </w:pPr>
      <w:r>
        <w:rPr>
          <w:b/>
          <w:i/>
          <w:sz w:val="22"/>
        </w:rPr>
        <w:t>Liste des acronymes utilisés dans le rapport</w:t>
      </w:r>
    </w:p>
    <w:p w14:paraId="75F5DCDA" w14:textId="77777777" w:rsidR="00E50A92" w:rsidRPr="00306096" w:rsidRDefault="00E50A92" w:rsidP="00C37707">
      <w:pPr>
        <w:spacing w:after="60"/>
        <w:jc w:val="both"/>
        <w:rPr>
          <w:sz w:val="22"/>
        </w:rPr>
      </w:pPr>
    </w:p>
    <w:p w14:paraId="7426826A" w14:textId="77777777" w:rsidR="00F00C77" w:rsidRPr="00F00C77" w:rsidRDefault="00E0028F" w:rsidP="00F00C77">
      <w:pPr>
        <w:numPr>
          <w:ilvl w:val="0"/>
          <w:numId w:val="3"/>
        </w:numPr>
        <w:pBdr>
          <w:bottom w:val="single" w:sz="4" w:space="1" w:color="auto"/>
        </w:pBdr>
        <w:spacing w:before="120" w:after="120"/>
        <w:jc w:val="both"/>
        <w:rPr>
          <w:b/>
          <w:sz w:val="22"/>
        </w:rPr>
      </w:pPr>
      <w:r>
        <w:rPr>
          <w:b/>
          <w:sz w:val="22"/>
        </w:rPr>
        <w:t>Description</w:t>
      </w:r>
    </w:p>
    <w:p w14:paraId="04661A04" w14:textId="77777777" w:rsidR="00F00C77" w:rsidRPr="00D27F7D" w:rsidRDefault="00F00C77" w:rsidP="00F00C77">
      <w:pPr>
        <w:numPr>
          <w:ilvl w:val="1"/>
          <w:numId w:val="3"/>
        </w:numPr>
        <w:tabs>
          <w:tab w:val="clear" w:pos="792"/>
          <w:tab w:val="num" w:pos="851"/>
        </w:tabs>
        <w:spacing w:before="240" w:after="120"/>
        <w:ind w:left="851" w:hanging="567"/>
        <w:jc w:val="both"/>
        <w:rPr>
          <w:sz w:val="22"/>
        </w:rPr>
      </w:pPr>
      <w:r>
        <w:rPr>
          <w:sz w:val="22"/>
        </w:rPr>
        <w:t xml:space="preserve">Nom du </w:t>
      </w:r>
      <w:r>
        <w:rPr>
          <w:sz w:val="22"/>
          <w:u w:val="single"/>
        </w:rPr>
        <w:t>responsable (Directeur) de la Convention AICS/XXX</w:t>
      </w:r>
      <w:r>
        <w:rPr>
          <w:sz w:val="22"/>
        </w:rPr>
        <w:t xml:space="preserve"> :</w:t>
      </w:r>
    </w:p>
    <w:p w14:paraId="5C00C885" w14:textId="77777777" w:rsidR="00F00C77" w:rsidRPr="00D27F7D" w:rsidRDefault="00F00C77" w:rsidP="00F00C77">
      <w:pPr>
        <w:numPr>
          <w:ilvl w:val="1"/>
          <w:numId w:val="3"/>
        </w:numPr>
        <w:tabs>
          <w:tab w:val="clear" w:pos="792"/>
          <w:tab w:val="num" w:pos="851"/>
        </w:tabs>
        <w:spacing w:before="120" w:after="120"/>
        <w:ind w:left="851" w:hanging="567"/>
        <w:jc w:val="both"/>
        <w:rPr>
          <w:sz w:val="22"/>
        </w:rPr>
      </w:pPr>
      <w:r>
        <w:rPr>
          <w:sz w:val="22"/>
        </w:rPr>
        <w:t xml:space="preserve">Nom et fonction de la </w:t>
      </w:r>
      <w:r>
        <w:rPr>
          <w:sz w:val="22"/>
          <w:u w:val="single"/>
        </w:rPr>
        <w:t>personne de contact (Point focale)</w:t>
      </w:r>
      <w:r>
        <w:rPr>
          <w:sz w:val="22"/>
        </w:rPr>
        <w:t xml:space="preserve"> :</w:t>
      </w:r>
    </w:p>
    <w:p w14:paraId="25197195" w14:textId="77777777" w:rsidR="00F00C77" w:rsidRPr="00D27F7D" w:rsidRDefault="00F00C77" w:rsidP="00F00C77">
      <w:pPr>
        <w:numPr>
          <w:ilvl w:val="1"/>
          <w:numId w:val="3"/>
        </w:numPr>
        <w:tabs>
          <w:tab w:val="clear" w:pos="792"/>
          <w:tab w:val="num" w:pos="851"/>
        </w:tabs>
        <w:spacing w:before="120" w:after="120"/>
        <w:ind w:left="851" w:hanging="567"/>
        <w:jc w:val="both"/>
        <w:rPr>
          <w:sz w:val="22"/>
        </w:rPr>
      </w:pPr>
      <w:r>
        <w:rPr>
          <w:sz w:val="22"/>
        </w:rPr>
        <w:t xml:space="preserve">Nom </w:t>
      </w:r>
      <w:r>
        <w:rPr>
          <w:sz w:val="22"/>
          <w:u w:val="single"/>
        </w:rPr>
        <w:t>du/des bénéficiaire(s) et de l’entité/des entités affiliée(s)</w:t>
      </w:r>
      <w:r>
        <w:rPr>
          <w:sz w:val="22"/>
        </w:rPr>
        <w:t xml:space="preserve"> de l’action :</w:t>
      </w:r>
    </w:p>
    <w:p w14:paraId="5C271DBF" w14:textId="77777777" w:rsidR="00F00C77" w:rsidRPr="00D27F7D" w:rsidRDefault="00F00C77" w:rsidP="00F00C77">
      <w:pPr>
        <w:numPr>
          <w:ilvl w:val="1"/>
          <w:numId w:val="3"/>
        </w:numPr>
        <w:tabs>
          <w:tab w:val="clear" w:pos="792"/>
          <w:tab w:val="num" w:pos="851"/>
        </w:tabs>
        <w:spacing w:before="120" w:after="120"/>
        <w:ind w:left="851" w:hanging="567"/>
        <w:jc w:val="both"/>
        <w:rPr>
          <w:sz w:val="22"/>
        </w:rPr>
      </w:pPr>
      <w:r>
        <w:rPr>
          <w:sz w:val="22"/>
          <w:u w:val="single"/>
        </w:rPr>
        <w:t>Intitulé</w:t>
      </w:r>
      <w:r>
        <w:t xml:space="preserve"> de l’action :</w:t>
      </w:r>
    </w:p>
    <w:p w14:paraId="63AD0033" w14:textId="77777777" w:rsidR="00F00C77" w:rsidRPr="00D27F7D" w:rsidRDefault="00F00C77" w:rsidP="00F00C77">
      <w:pPr>
        <w:numPr>
          <w:ilvl w:val="1"/>
          <w:numId w:val="3"/>
        </w:numPr>
        <w:tabs>
          <w:tab w:val="clear" w:pos="792"/>
          <w:tab w:val="num" w:pos="851"/>
        </w:tabs>
        <w:spacing w:before="120" w:after="120"/>
        <w:ind w:left="851" w:hanging="567"/>
        <w:jc w:val="both"/>
        <w:rPr>
          <w:sz w:val="22"/>
        </w:rPr>
      </w:pPr>
      <w:r>
        <w:rPr>
          <w:sz w:val="22"/>
          <w:u w:val="single"/>
        </w:rPr>
        <w:t>Date de début</w:t>
      </w:r>
      <w:r>
        <w:t xml:space="preserve"> </w:t>
      </w:r>
      <w:r>
        <w:rPr>
          <w:sz w:val="22"/>
        </w:rPr>
        <w:t xml:space="preserve">et </w:t>
      </w:r>
      <w:r>
        <w:rPr>
          <w:sz w:val="22"/>
          <w:u w:val="single"/>
        </w:rPr>
        <w:t>date de fin</w:t>
      </w:r>
      <w:r>
        <w:rPr>
          <w:sz w:val="22"/>
        </w:rPr>
        <w:t xml:space="preserve"> de la période de référence :</w:t>
      </w:r>
    </w:p>
    <w:p w14:paraId="7EEDA03B" w14:textId="77777777" w:rsidR="00F00C77" w:rsidRPr="00D27F7D" w:rsidRDefault="00F00C77" w:rsidP="00F00C77">
      <w:pPr>
        <w:numPr>
          <w:ilvl w:val="1"/>
          <w:numId w:val="3"/>
        </w:numPr>
        <w:tabs>
          <w:tab w:val="clear" w:pos="792"/>
          <w:tab w:val="num" w:pos="851"/>
        </w:tabs>
        <w:spacing w:before="120" w:after="120"/>
        <w:ind w:left="851" w:hanging="567"/>
        <w:jc w:val="both"/>
        <w:rPr>
          <w:sz w:val="22"/>
        </w:rPr>
      </w:pPr>
      <w:r>
        <w:rPr>
          <w:sz w:val="22"/>
          <w:u w:val="single"/>
        </w:rPr>
        <w:t>Pays</w:t>
      </w:r>
      <w:r>
        <w:rPr>
          <w:sz w:val="22"/>
        </w:rPr>
        <w:t xml:space="preserve"> ou </w:t>
      </w:r>
      <w:r>
        <w:rPr>
          <w:sz w:val="22"/>
          <w:u w:val="single"/>
        </w:rPr>
        <w:t>région(s)</w:t>
      </w:r>
      <w:r>
        <w:rPr>
          <w:sz w:val="22"/>
        </w:rPr>
        <w:t xml:space="preserve"> cible(s) :</w:t>
      </w:r>
    </w:p>
    <w:p w14:paraId="7D28F35D" w14:textId="77777777" w:rsidR="00F00C77" w:rsidRPr="00D27F7D" w:rsidRDefault="00F00C77" w:rsidP="00F00C77">
      <w:pPr>
        <w:numPr>
          <w:ilvl w:val="1"/>
          <w:numId w:val="3"/>
        </w:numPr>
        <w:tabs>
          <w:tab w:val="clear" w:pos="792"/>
          <w:tab w:val="num" w:pos="851"/>
        </w:tabs>
        <w:spacing w:before="120" w:after="120"/>
        <w:ind w:left="851" w:hanging="567"/>
        <w:jc w:val="both"/>
        <w:rPr>
          <w:sz w:val="22"/>
        </w:rPr>
      </w:pPr>
      <w:r>
        <w:rPr>
          <w:sz w:val="22"/>
          <w:u w:val="single"/>
        </w:rPr>
        <w:t>Bénéficiaires finaux</w:t>
      </w:r>
      <w:r>
        <w:t xml:space="preserve"> et/ou </w:t>
      </w:r>
      <w:r>
        <w:rPr>
          <w:sz w:val="22"/>
          <w:u w:val="single"/>
        </w:rPr>
        <w:t>groupes cibles</w:t>
      </w:r>
      <w:r>
        <w:rPr>
          <w:rStyle w:val="Rimandonotaapidipagina"/>
        </w:rPr>
        <w:footnoteReference w:id="1"/>
      </w:r>
      <w:r>
        <w:t xml:space="preserve"> </w:t>
      </w:r>
      <w:r>
        <w:rPr>
          <w:sz w:val="22"/>
        </w:rPr>
        <w:t>(si différents) (y compris le nombre de femmes et d’hommes) :</w:t>
      </w:r>
    </w:p>
    <w:p w14:paraId="270D2169" w14:textId="77777777" w:rsidR="00F00C77" w:rsidRPr="00D27F7D" w:rsidRDefault="00F00C77" w:rsidP="00F00C77">
      <w:pPr>
        <w:numPr>
          <w:ilvl w:val="1"/>
          <w:numId w:val="3"/>
        </w:numPr>
        <w:tabs>
          <w:tab w:val="clear" w:pos="792"/>
          <w:tab w:val="num" w:pos="851"/>
        </w:tabs>
        <w:spacing w:before="120" w:after="120"/>
        <w:ind w:left="851" w:hanging="567"/>
        <w:jc w:val="both"/>
        <w:rPr>
          <w:sz w:val="22"/>
        </w:rPr>
      </w:pPr>
      <w:r>
        <w:rPr>
          <w:sz w:val="22"/>
        </w:rPr>
        <w:lastRenderedPageBreak/>
        <w:t>Pays dans lequel/lesquels les activités se déroulent (si différent(s) du point 1.6) :</w:t>
      </w:r>
    </w:p>
    <w:p w14:paraId="3DC77EE7" w14:textId="77777777" w:rsidR="004A7F60" w:rsidRPr="00306096" w:rsidRDefault="00E70842" w:rsidP="005D5822">
      <w:pPr>
        <w:numPr>
          <w:ilvl w:val="0"/>
          <w:numId w:val="3"/>
        </w:numPr>
        <w:pBdr>
          <w:bottom w:val="single" w:sz="4" w:space="1" w:color="auto"/>
        </w:pBdr>
        <w:spacing w:before="120" w:after="120"/>
        <w:jc w:val="both"/>
        <w:rPr>
          <w:b/>
          <w:sz w:val="22"/>
        </w:rPr>
      </w:pPr>
      <w:r>
        <w:br w:type="page"/>
      </w:r>
      <w:r>
        <w:rPr>
          <w:b/>
          <w:sz w:val="22"/>
        </w:rPr>
        <w:lastRenderedPageBreak/>
        <w:t>Évaluation de la mise en œuvre des activités de l’action et des résultats</w:t>
      </w:r>
    </w:p>
    <w:p w14:paraId="295C41E1" w14:textId="77777777" w:rsidR="000320DF" w:rsidRPr="00C37707" w:rsidRDefault="000320DF" w:rsidP="004409E4">
      <w:pPr>
        <w:pStyle w:val="Corpodeltesto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Pr>
          <w:b/>
          <w:i w:val="0"/>
          <w:iCs w:val="0"/>
          <w:sz w:val="22"/>
        </w:rPr>
        <w:t>Résumé de l’action</w:t>
      </w:r>
    </w:p>
    <w:p w14:paraId="53582609" w14:textId="77777777" w:rsidR="00F00C77" w:rsidRDefault="00F00C77" w:rsidP="00F00C77">
      <w:pPr>
        <w:pStyle w:val="Corpodeltesto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Donnez un aperçu global de la mise en œuvre de l'action pendant la période de référence ('½ page max.).</w:t>
      </w:r>
    </w:p>
    <w:p w14:paraId="77B8042D" w14:textId="77777777" w:rsidR="00F00C77" w:rsidRDefault="00F00C77" w:rsidP="00F00C77">
      <w:pPr>
        <w:pStyle w:val="Corpodeltesto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Décrivez et commentez la mesure dans laquelle l’effet ou les effets ont été obtenus, si pertinent à ce stade, ainsi que la probabilité que la ou les cibles finales liées à l’effet ou aux effets soient atteintes à la fin de l’action. </w:t>
      </w:r>
    </w:p>
    <w:p w14:paraId="69853B8A" w14:textId="77777777" w:rsidR="00111373" w:rsidRPr="00306096" w:rsidRDefault="00E70842" w:rsidP="004409E4">
      <w:pPr>
        <w:pStyle w:val="Corpodeltesto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Pr>
          <w:b/>
          <w:i w:val="0"/>
          <w:sz w:val="22"/>
        </w:rPr>
        <w:t>Résultats et activités</w:t>
      </w:r>
    </w:p>
    <w:p w14:paraId="374A0D74" w14:textId="77777777" w:rsidR="001B144E" w:rsidRPr="00D3384A" w:rsidRDefault="001B144E" w:rsidP="00DF5B46">
      <w:pPr>
        <w:spacing w:before="120" w:after="120"/>
        <w:ind w:left="491" w:firstLine="360"/>
        <w:jc w:val="both"/>
        <w:rPr>
          <w:sz w:val="22"/>
          <w:lang w:eastAsia="fr-FR" w:bidi="fr-FR"/>
        </w:rPr>
      </w:pPr>
      <w:r w:rsidRPr="00D3384A">
        <w:rPr>
          <w:sz w:val="22"/>
          <w:lang w:eastAsia="fr-FR" w:bidi="fr-FR"/>
        </w:rPr>
        <w:t xml:space="preserve">A. RÉSULTATS </w:t>
      </w:r>
    </w:p>
    <w:p w14:paraId="2EF2D955" w14:textId="77777777" w:rsidR="00F00C77" w:rsidRPr="00F00C77" w:rsidRDefault="00F00C77" w:rsidP="00F00C77">
      <w:pPr>
        <w:spacing w:before="120" w:after="120"/>
        <w:ind w:left="360"/>
        <w:jc w:val="both"/>
        <w:rPr>
          <w:i/>
          <w:iCs/>
          <w:sz w:val="22"/>
          <w:lang w:eastAsia="fr-FR" w:bidi="fr-FR"/>
        </w:rPr>
      </w:pPr>
      <w:r w:rsidRPr="00F00C77">
        <w:rPr>
          <w:i/>
          <w:sz w:val="22"/>
          <w:lang w:eastAsia="fr-FR" w:bidi="fr-FR"/>
        </w:rPr>
        <w:t>Le rapport narratif devrait reposer sur le système de suivi et d’évaluation mis en place sur la base du Plan de Travail et de Suivi. Les rapports de suivi et/ou d’évaluation relatifs à l’exécution de l’action peuvent être utilisés et mentionnés dans les rapports narratifs.</w:t>
      </w:r>
    </w:p>
    <w:p w14:paraId="35886294" w14:textId="77777777" w:rsidR="00F00C77" w:rsidRPr="00F00C77" w:rsidRDefault="00F00C77" w:rsidP="00F00C77">
      <w:pPr>
        <w:spacing w:before="120" w:after="120"/>
        <w:ind w:left="851"/>
        <w:jc w:val="both"/>
        <w:rPr>
          <w:iCs/>
          <w:sz w:val="22"/>
          <w:lang w:eastAsia="fr-FR" w:bidi="fr-FR"/>
        </w:rPr>
      </w:pPr>
      <w:r w:rsidRPr="00F00C77">
        <w:rPr>
          <w:sz w:val="22"/>
          <w:lang w:eastAsia="fr-FR" w:bidi="fr-FR"/>
        </w:rPr>
        <w:t>Comment évaluez-vous les résultats obtenus jusqu'à présent ? Faites part de vos observations sur l'exécution et sur l’obtention de produits, d’effets et d’impacts et indiquez si l'action a eu des résultats positifs ou négatifs non prévus.</w:t>
      </w:r>
    </w:p>
    <w:p w14:paraId="4C3A934B" w14:textId="77777777" w:rsidR="00F00C77" w:rsidRPr="00F00C77" w:rsidRDefault="00F00C77" w:rsidP="00F00C77">
      <w:pPr>
        <w:spacing w:before="120" w:after="120"/>
        <w:ind w:left="1134" w:hanging="283"/>
        <w:jc w:val="both"/>
        <w:rPr>
          <w:iCs/>
          <w:sz w:val="22"/>
          <w:szCs w:val="22"/>
          <w:lang w:eastAsia="fr-FR" w:bidi="fr-FR"/>
        </w:rPr>
      </w:pPr>
      <w:r w:rsidRPr="00F00C77">
        <w:rPr>
          <w:iCs/>
          <w:sz w:val="22"/>
          <w:lang w:eastAsia="fr-FR" w:bidi="fr-FR"/>
        </w:rPr>
        <w:t xml:space="preserve">- </w:t>
      </w:r>
      <w:r w:rsidRPr="00F00C77">
        <w:rPr>
          <w:i/>
          <w:iCs/>
          <w:sz w:val="24"/>
          <w:lang w:eastAsia="fr-FR" w:bidi="fr-FR"/>
        </w:rPr>
        <w:tab/>
      </w:r>
      <w:r w:rsidRPr="00F00C77">
        <w:rPr>
          <w:iCs/>
          <w:sz w:val="22"/>
          <w:lang w:eastAsia="fr-FR" w:bidi="fr-FR"/>
        </w:rPr>
        <w:t>le degré d’exécution, sur la base du niveau de référence, de la cible et de la valeur actuelle des indicateurs correspondants ;</w:t>
      </w:r>
    </w:p>
    <w:p w14:paraId="7E3181AE" w14:textId="77777777" w:rsidR="00F00C77" w:rsidRPr="00F00C77" w:rsidRDefault="00F00C77" w:rsidP="00F00C77">
      <w:pPr>
        <w:spacing w:before="120" w:after="120"/>
        <w:ind w:left="1134" w:hanging="283"/>
        <w:jc w:val="both"/>
        <w:rPr>
          <w:iCs/>
          <w:sz w:val="22"/>
          <w:szCs w:val="22"/>
          <w:lang w:eastAsia="fr-FR" w:bidi="fr-FR"/>
        </w:rPr>
      </w:pPr>
      <w:r w:rsidRPr="00F00C77">
        <w:rPr>
          <w:iCs/>
          <w:sz w:val="22"/>
          <w:lang w:eastAsia="fr-FR" w:bidi="fr-FR"/>
        </w:rPr>
        <w:t xml:space="preserve">- </w:t>
      </w:r>
      <w:r w:rsidRPr="00F00C77">
        <w:rPr>
          <w:i/>
          <w:iCs/>
          <w:sz w:val="24"/>
          <w:lang w:eastAsia="fr-FR" w:bidi="fr-FR"/>
        </w:rPr>
        <w:tab/>
      </w:r>
      <w:r w:rsidRPr="00F00C77">
        <w:rPr>
          <w:iCs/>
          <w:sz w:val="22"/>
          <w:lang w:eastAsia="fr-FR" w:bidi="fr-FR"/>
        </w:rPr>
        <w:t>les activités couvertes et mises en œuvre. Les activités devraient être mises en relation avec le ou les produits correspondants grâce à une numérotation claire correspondante a cela du</w:t>
      </w:r>
      <w:r w:rsidRPr="00F00C77">
        <w:rPr>
          <w:iCs/>
          <w:color w:val="FF0000"/>
          <w:sz w:val="22"/>
          <w:lang w:eastAsia="fr-FR" w:bidi="fr-FR"/>
        </w:rPr>
        <w:t xml:space="preserve"> </w:t>
      </w:r>
      <w:r w:rsidRPr="00F00C77">
        <w:rPr>
          <w:iCs/>
          <w:sz w:val="22"/>
          <w:lang w:eastAsia="fr-FR" w:bidi="fr-FR"/>
        </w:rPr>
        <w:t>Plan de Travail et de Suivi</w:t>
      </w:r>
      <w:r w:rsidRPr="00F00C77">
        <w:rPr>
          <w:iCs/>
          <w:color w:val="FF0000"/>
          <w:sz w:val="22"/>
          <w:lang w:eastAsia="fr-FR" w:bidi="fr-FR"/>
        </w:rPr>
        <w:t>.</w:t>
      </w:r>
    </w:p>
    <w:p w14:paraId="4C48DD75" w14:textId="77777777" w:rsidR="00F00C77" w:rsidRPr="00F00C77" w:rsidRDefault="00F00C77" w:rsidP="00F00C77">
      <w:pPr>
        <w:rPr>
          <w:iCs/>
          <w:sz w:val="22"/>
          <w:szCs w:val="22"/>
          <w:lang w:eastAsia="fr-FR" w:bidi="fr-FR"/>
        </w:rPr>
      </w:pPr>
      <w:r w:rsidRPr="00F00C77">
        <w:rPr>
          <w:sz w:val="22"/>
          <w:lang w:eastAsia="fr-FR" w:bidi="fr-FR"/>
        </w:rPr>
        <w:t>En cas de contre-performance, expliquez-en les raisons et indiquez les mesures correctives adoptées.</w:t>
      </w:r>
    </w:p>
    <w:p w14:paraId="2264A50D" w14:textId="77777777" w:rsidR="00D3384A" w:rsidRDefault="00D3384A" w:rsidP="00F00C77">
      <w:pPr>
        <w:spacing w:before="120" w:after="120"/>
        <w:jc w:val="both"/>
        <w:rPr>
          <w:sz w:val="22"/>
          <w:lang w:eastAsia="fr-FR" w:bidi="fr-FR"/>
        </w:rPr>
      </w:pPr>
    </w:p>
    <w:p w14:paraId="0A1CAB82" w14:textId="77777777" w:rsidR="00F00C77" w:rsidRPr="00F00C77" w:rsidRDefault="00F00C77" w:rsidP="00F00C77">
      <w:pPr>
        <w:spacing w:before="120" w:after="120"/>
        <w:jc w:val="both"/>
        <w:rPr>
          <w:iCs/>
          <w:sz w:val="22"/>
          <w:lang w:eastAsia="fr-FR" w:bidi="fr-FR"/>
        </w:rPr>
      </w:pPr>
      <w:r w:rsidRPr="00F00C77">
        <w:rPr>
          <w:sz w:val="22"/>
          <w:lang w:eastAsia="fr-FR" w:bidi="fr-FR"/>
        </w:rPr>
        <w:t>B. ACTIVITÉS</w:t>
      </w:r>
    </w:p>
    <w:p w14:paraId="08EC4E28" w14:textId="77777777" w:rsidR="00F00C77" w:rsidRPr="00F00C77" w:rsidRDefault="00F00C77" w:rsidP="00F00C77">
      <w:pPr>
        <w:spacing w:before="120" w:after="120"/>
        <w:jc w:val="both"/>
        <w:rPr>
          <w:b/>
          <w:sz w:val="22"/>
          <w:lang w:eastAsia="fr-FR" w:bidi="fr-FR"/>
        </w:rPr>
      </w:pPr>
      <w:r w:rsidRPr="00F00C77">
        <w:rPr>
          <w:sz w:val="24"/>
          <w:lang w:eastAsia="fr-FR" w:bidi="fr-FR"/>
        </w:rPr>
        <w:tab/>
      </w:r>
      <w:r w:rsidRPr="00F00C77">
        <w:rPr>
          <w:b/>
          <w:sz w:val="22"/>
          <w:lang w:eastAsia="fr-FR" w:bidi="fr-FR"/>
        </w:rPr>
        <w:t xml:space="preserve">Activité 1.1.1. </w:t>
      </w:r>
    </w:p>
    <w:p w14:paraId="6C7F0349" w14:textId="77777777" w:rsidR="00F00C77" w:rsidRPr="00F00C77" w:rsidRDefault="00F00C77" w:rsidP="00F00C77">
      <w:pPr>
        <w:spacing w:before="120" w:after="120"/>
        <w:ind w:left="720"/>
        <w:jc w:val="both"/>
        <w:rPr>
          <w:iCs/>
          <w:sz w:val="22"/>
          <w:lang w:eastAsia="fr-FR" w:bidi="fr-FR"/>
        </w:rPr>
      </w:pPr>
      <w:r w:rsidRPr="00F00C77">
        <w:rPr>
          <w:iCs/>
          <w:sz w:val="22"/>
          <w:lang w:eastAsia="fr-FR" w:bidi="fr-FR"/>
        </w:rPr>
        <w:t>&lt;Décrivez tout problème – par ex. retard, annulation, report d’activité – qui est survenu et la façon dont il a été résolu&gt; (s’il y a lieu)</w:t>
      </w:r>
    </w:p>
    <w:p w14:paraId="5FADEE8B" w14:textId="77777777" w:rsidR="00F00C77" w:rsidRPr="00F00C77" w:rsidRDefault="00F00C77" w:rsidP="00F00C77">
      <w:pPr>
        <w:spacing w:before="120" w:after="120"/>
        <w:ind w:left="720"/>
        <w:jc w:val="both"/>
        <w:rPr>
          <w:sz w:val="22"/>
          <w:lang w:eastAsia="fr-FR" w:bidi="fr-FR"/>
        </w:rPr>
      </w:pPr>
      <w:r w:rsidRPr="00F00C77">
        <w:rPr>
          <w:sz w:val="22"/>
          <w:lang w:eastAsia="fr-FR" w:bidi="fr-FR"/>
        </w:rPr>
        <w:t>&lt;Énumérez les risques qui auraient pu compromettre l’exécution de certaines activités et expliquez comment ils ont été gérés&gt; (s’il y a lieu)</w:t>
      </w:r>
    </w:p>
    <w:p w14:paraId="2EA54169" w14:textId="77777777" w:rsidR="00F00C77" w:rsidRPr="00F00C77" w:rsidRDefault="00F00C77" w:rsidP="00F00C77">
      <w:pPr>
        <w:spacing w:before="120" w:after="120"/>
        <w:ind w:firstLine="720"/>
        <w:jc w:val="both"/>
        <w:rPr>
          <w:b/>
          <w:sz w:val="22"/>
          <w:lang w:eastAsia="fr-FR" w:bidi="fr-FR"/>
        </w:rPr>
      </w:pPr>
      <w:r w:rsidRPr="00F00C77">
        <w:rPr>
          <w:b/>
          <w:sz w:val="22"/>
          <w:lang w:eastAsia="fr-FR" w:bidi="fr-FR"/>
        </w:rPr>
        <w:t xml:space="preserve">Activité 1.1.2. </w:t>
      </w:r>
    </w:p>
    <w:p w14:paraId="14CB16BD" w14:textId="77777777" w:rsidR="00F00C77" w:rsidRPr="00F00C77" w:rsidRDefault="00F00C77" w:rsidP="00F00C77">
      <w:pPr>
        <w:spacing w:before="120" w:after="120"/>
        <w:ind w:firstLine="720"/>
        <w:jc w:val="both"/>
        <w:rPr>
          <w:b/>
          <w:sz w:val="22"/>
          <w:lang w:eastAsia="fr-FR" w:bidi="fr-FR"/>
        </w:rPr>
      </w:pPr>
      <w:r w:rsidRPr="00F00C77">
        <w:rPr>
          <w:b/>
          <w:sz w:val="22"/>
          <w:lang w:eastAsia="fr-FR" w:bidi="fr-FR"/>
        </w:rPr>
        <w:t>&lt;…&gt;</w:t>
      </w:r>
    </w:p>
    <w:p w14:paraId="4E340FF9" w14:textId="77777777" w:rsidR="00CE2DE3" w:rsidRDefault="00F00C77" w:rsidP="00E70842">
      <w:pPr>
        <w:pStyle w:val="Corpodeltesto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 xml:space="preserve"> </w:t>
      </w:r>
      <w:r w:rsidR="00CE2DE3">
        <w:rPr>
          <w:i w:val="0"/>
          <w:sz w:val="22"/>
        </w:rPr>
        <w:t>(…)</w:t>
      </w:r>
    </w:p>
    <w:p w14:paraId="3E55AFF4" w14:textId="77777777" w:rsidR="00E70842" w:rsidRPr="00D27F7D" w:rsidRDefault="00CE2DE3" w:rsidP="00E70842">
      <w:pPr>
        <w:pStyle w:val="Corpodeltesto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&lt;décrivez tout problème – par ex. retard, annulation, report d’activité – qui est survenu et la façon dont il a été résolu (s’il y a lieu)&gt;</w:t>
      </w:r>
    </w:p>
    <w:p w14:paraId="784BFE13" w14:textId="77777777" w:rsidR="00E70842" w:rsidRDefault="00CE2DE3" w:rsidP="00E70842">
      <w:pPr>
        <w:numPr>
          <w:ilvl w:val="12"/>
          <w:numId w:val="0"/>
        </w:numPr>
        <w:tabs>
          <w:tab w:val="num" w:pos="851"/>
        </w:tabs>
        <w:spacing w:before="120" w:after="120"/>
        <w:ind w:left="851"/>
        <w:jc w:val="both"/>
        <w:rPr>
          <w:sz w:val="22"/>
        </w:rPr>
      </w:pPr>
      <w:r>
        <w:rPr>
          <w:i/>
          <w:sz w:val="22"/>
        </w:rPr>
        <w:t>&lt;</w:t>
      </w:r>
      <w:r>
        <w:rPr>
          <w:sz w:val="22"/>
        </w:rPr>
        <w:t>énumérez les risques qui auraient pu compromettre l’exécution de certaines activités et expliquez comment ils ont été gérés</w:t>
      </w:r>
      <w:r>
        <w:rPr>
          <w:i/>
          <w:sz w:val="22"/>
        </w:rPr>
        <w:t>&gt;</w:t>
      </w:r>
    </w:p>
    <w:p w14:paraId="165F2853" w14:textId="77777777" w:rsidR="00535DD8" w:rsidRDefault="001B144E" w:rsidP="00535DD8">
      <w:pPr>
        <w:numPr>
          <w:ilvl w:val="12"/>
          <w:numId w:val="0"/>
        </w:numPr>
        <w:tabs>
          <w:tab w:val="num" w:pos="851"/>
        </w:tabs>
        <w:spacing w:before="120" w:after="120"/>
        <w:ind w:left="851"/>
        <w:jc w:val="both"/>
        <w:rPr>
          <w:b/>
          <w:sz w:val="22"/>
        </w:rPr>
      </w:pPr>
      <w:r>
        <w:rPr>
          <w:b/>
          <w:sz w:val="22"/>
        </w:rPr>
        <w:t xml:space="preserve">Activité 1.1.2  </w:t>
      </w:r>
    </w:p>
    <w:p w14:paraId="5B9AB0B9" w14:textId="77777777" w:rsidR="00F00C77" w:rsidRDefault="00F00C77" w:rsidP="00535DD8">
      <w:pPr>
        <w:numPr>
          <w:ilvl w:val="12"/>
          <w:numId w:val="0"/>
        </w:numPr>
        <w:tabs>
          <w:tab w:val="num" w:pos="851"/>
        </w:tabs>
        <w:spacing w:before="120" w:after="120"/>
        <w:ind w:left="851"/>
        <w:jc w:val="both"/>
        <w:rPr>
          <w:b/>
          <w:sz w:val="22"/>
        </w:rPr>
      </w:pPr>
    </w:p>
    <w:p w14:paraId="587A885D" w14:textId="77777777" w:rsidR="00F00C77" w:rsidRDefault="00F00C77" w:rsidP="00535DD8">
      <w:pPr>
        <w:numPr>
          <w:ilvl w:val="12"/>
          <w:numId w:val="0"/>
        </w:numPr>
        <w:tabs>
          <w:tab w:val="num" w:pos="851"/>
        </w:tabs>
        <w:spacing w:before="120" w:after="120"/>
        <w:ind w:left="851"/>
        <w:jc w:val="both"/>
        <w:rPr>
          <w:b/>
          <w:sz w:val="22"/>
        </w:rPr>
      </w:pPr>
    </w:p>
    <w:p w14:paraId="6FCE4BD9" w14:textId="77777777" w:rsidR="00F00C77" w:rsidRDefault="00F00C77" w:rsidP="00535DD8">
      <w:pPr>
        <w:numPr>
          <w:ilvl w:val="12"/>
          <w:numId w:val="0"/>
        </w:numPr>
        <w:tabs>
          <w:tab w:val="num" w:pos="851"/>
        </w:tabs>
        <w:spacing w:before="120" w:after="120"/>
        <w:ind w:left="851"/>
        <w:jc w:val="both"/>
        <w:rPr>
          <w:b/>
          <w:sz w:val="22"/>
        </w:rPr>
      </w:pPr>
    </w:p>
    <w:p w14:paraId="5840AB88" w14:textId="77777777" w:rsidR="00F00C77" w:rsidRDefault="00F00C77" w:rsidP="00535DD8">
      <w:pPr>
        <w:numPr>
          <w:ilvl w:val="12"/>
          <w:numId w:val="0"/>
        </w:numPr>
        <w:tabs>
          <w:tab w:val="num" w:pos="851"/>
        </w:tabs>
        <w:spacing w:before="120" w:after="120"/>
        <w:ind w:left="851"/>
        <w:jc w:val="both"/>
        <w:rPr>
          <w:b/>
          <w:sz w:val="22"/>
        </w:rPr>
      </w:pPr>
    </w:p>
    <w:p w14:paraId="4401693B" w14:textId="77777777" w:rsidR="00F00C77" w:rsidRDefault="00F00C77" w:rsidP="00535DD8">
      <w:pPr>
        <w:numPr>
          <w:ilvl w:val="12"/>
          <w:numId w:val="0"/>
        </w:numPr>
        <w:tabs>
          <w:tab w:val="num" w:pos="851"/>
        </w:tabs>
        <w:spacing w:before="120" w:after="120"/>
        <w:ind w:left="851"/>
        <w:jc w:val="both"/>
        <w:rPr>
          <w:b/>
          <w:sz w:val="22"/>
        </w:rPr>
      </w:pPr>
    </w:p>
    <w:p w14:paraId="052EDAB3" w14:textId="77777777" w:rsidR="00F00C77" w:rsidRDefault="00F00C77" w:rsidP="00535DD8">
      <w:pPr>
        <w:numPr>
          <w:ilvl w:val="12"/>
          <w:numId w:val="0"/>
        </w:numPr>
        <w:tabs>
          <w:tab w:val="num" w:pos="851"/>
        </w:tabs>
        <w:spacing w:before="120" w:after="120"/>
        <w:ind w:left="851"/>
        <w:jc w:val="both"/>
        <w:rPr>
          <w:b/>
          <w:sz w:val="22"/>
        </w:rPr>
      </w:pPr>
    </w:p>
    <w:p w14:paraId="7188A578" w14:textId="77777777" w:rsidR="00F00C77" w:rsidRDefault="00F00C77" w:rsidP="00535DD8">
      <w:pPr>
        <w:numPr>
          <w:ilvl w:val="12"/>
          <w:numId w:val="0"/>
        </w:numPr>
        <w:tabs>
          <w:tab w:val="num" w:pos="851"/>
        </w:tabs>
        <w:spacing w:before="120" w:after="120"/>
        <w:ind w:left="851"/>
        <w:jc w:val="both"/>
        <w:rPr>
          <w:b/>
          <w:sz w:val="22"/>
        </w:rPr>
      </w:pPr>
    </w:p>
    <w:p w14:paraId="2240DF63" w14:textId="77777777" w:rsidR="00F00C77" w:rsidRPr="00F00C77" w:rsidRDefault="00F00C77" w:rsidP="00F00C77">
      <w:pPr>
        <w:numPr>
          <w:ilvl w:val="1"/>
          <w:numId w:val="3"/>
        </w:numPr>
        <w:tabs>
          <w:tab w:val="clear" w:pos="792"/>
          <w:tab w:val="num" w:pos="851"/>
        </w:tabs>
        <w:spacing w:before="120" w:after="120"/>
        <w:ind w:left="851" w:hanging="491"/>
        <w:jc w:val="both"/>
        <w:rPr>
          <w:b/>
          <w:sz w:val="22"/>
          <w:lang w:eastAsia="fr-FR" w:bidi="fr-FR"/>
        </w:rPr>
      </w:pPr>
      <w:r w:rsidRPr="00F00C77">
        <w:rPr>
          <w:b/>
          <w:sz w:val="22"/>
          <w:lang w:eastAsia="fr-FR" w:bidi="fr-FR"/>
        </w:rPr>
        <w:lastRenderedPageBreak/>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6029"/>
        <w:gridCol w:w="1183"/>
      </w:tblGrid>
      <w:tr w:rsidR="00F00C77" w:rsidRPr="00F00C77" w14:paraId="348ED50C" w14:textId="77777777" w:rsidTr="00F00C77">
        <w:trPr>
          <w:cantSplit/>
          <w:trHeight w:val="558"/>
        </w:trPr>
        <w:tc>
          <w:tcPr>
            <w:tcW w:w="1020" w:type="pct"/>
            <w:shd w:val="clear" w:color="auto" w:fill="FFFFFF"/>
          </w:tcPr>
          <w:p w14:paraId="2DC696EF" w14:textId="77777777" w:rsidR="00F00C77" w:rsidRPr="00F00C77" w:rsidRDefault="00F00C77" w:rsidP="00F00C77">
            <w:pPr>
              <w:rPr>
                <w:i/>
                <w:iCs/>
                <w:strike/>
                <w:lang w:eastAsia="fr-FR" w:bidi="fr-FR"/>
              </w:rPr>
            </w:pPr>
            <w:commentRangeStart w:id="0"/>
            <w:r w:rsidRPr="00F00C77">
              <w:rPr>
                <w:i/>
                <w:lang w:eastAsia="fr-FR" w:bidi="fr-FR"/>
              </w:rPr>
              <w:t xml:space="preserve">Quelles sont les activités-clés à mettre en œuvre pour parvenir aux produits recherchés ? </w:t>
            </w:r>
          </w:p>
          <w:p w14:paraId="36990A9E" w14:textId="77777777" w:rsidR="00F00C77" w:rsidRPr="00F00C77" w:rsidRDefault="00F00C77" w:rsidP="00F00C77">
            <w:pPr>
              <w:rPr>
                <w:i/>
                <w:strike/>
                <w:lang w:eastAsia="fr-FR" w:bidi="fr-FR"/>
              </w:rPr>
            </w:pPr>
          </w:p>
          <w:p w14:paraId="2839274B" w14:textId="77777777" w:rsidR="00F00C77" w:rsidRPr="00F00C77" w:rsidRDefault="00F00C77" w:rsidP="00F00C77">
            <w:pPr>
              <w:rPr>
                <w:i/>
                <w:lang w:eastAsia="fr-FR" w:bidi="fr-FR"/>
              </w:rPr>
            </w:pPr>
            <w:r w:rsidRPr="00F00C77">
              <w:rPr>
                <w:i/>
                <w:lang w:eastAsia="fr-FR" w:bidi="fr-FR"/>
              </w:rPr>
              <w:t>(*en principe, les activités devraient être mises en relation avec le ou les produits correspondants grâce à une numérotation claire)</w:t>
            </w:r>
          </w:p>
        </w:tc>
        <w:tc>
          <w:tcPr>
            <w:tcW w:w="3327" w:type="pct"/>
            <w:shd w:val="clear" w:color="auto" w:fill="FFFFFF"/>
          </w:tcPr>
          <w:p w14:paraId="33A51E32" w14:textId="77777777" w:rsidR="00F00C77" w:rsidRPr="00F00C77" w:rsidRDefault="00F00C77" w:rsidP="00F00C77">
            <w:pPr>
              <w:rPr>
                <w:b/>
                <w:bCs/>
                <w:i/>
                <w:iCs/>
                <w:lang w:eastAsia="fr-FR" w:bidi="fr-FR"/>
              </w:rPr>
            </w:pPr>
            <w:r w:rsidRPr="00F00C77">
              <w:rPr>
                <w:b/>
                <w:i/>
                <w:lang w:eastAsia="fr-FR" w:bidi="fr-FR"/>
              </w:rPr>
              <w:t>Moyens</w:t>
            </w:r>
          </w:p>
          <w:p w14:paraId="6084359C" w14:textId="7147F381" w:rsidR="00F00C77" w:rsidRPr="00F00C77" w:rsidRDefault="00F00C77" w:rsidP="00F00C77">
            <w:pPr>
              <w:rPr>
                <w:i/>
                <w:iCs/>
                <w:lang w:eastAsia="fr-FR" w:bidi="fr-FR"/>
              </w:rPr>
            </w:pPr>
            <w:r w:rsidRPr="00F00C77">
              <w:rPr>
                <w:i/>
                <w:lang w:eastAsia="fr-FR" w:bidi="fr-FR"/>
              </w:rPr>
              <w:t>Quelles sont les res</w:t>
            </w:r>
            <w:r w:rsidR="00960CED">
              <w:rPr>
                <w:i/>
                <w:lang w:eastAsia="fr-FR" w:bidi="fr-FR"/>
              </w:rPr>
              <w:t>sources politiques, techniques</w:t>
            </w:r>
            <w:r w:rsidRPr="00F00C77">
              <w:rPr>
                <w:i/>
                <w:lang w:eastAsia="fr-FR" w:bidi="fr-FR"/>
              </w:rPr>
              <w:t xml:space="preserve">, humaines et matérielles nécessaires à la mise en œuvre de ces activités (personnel, équipements, fournitures, infrastructures opérationnelles, etc.) ? </w:t>
            </w:r>
          </w:p>
          <w:p w14:paraId="4B098C85" w14:textId="77777777" w:rsidR="00F00C77" w:rsidRPr="00F00C77" w:rsidRDefault="00F00C77" w:rsidP="00F00C77">
            <w:pPr>
              <w:rPr>
                <w:b/>
                <w:bCs/>
                <w:i/>
                <w:iCs/>
                <w:lang w:eastAsia="fr-FR" w:bidi="fr-FR"/>
              </w:rPr>
            </w:pPr>
          </w:p>
          <w:p w14:paraId="3EA322E9" w14:textId="70559F82" w:rsidR="00F00C77" w:rsidRPr="00F00C77" w:rsidRDefault="00F00C77" w:rsidP="00F00C77">
            <w:pPr>
              <w:rPr>
                <w:i/>
                <w:lang w:eastAsia="fr-FR" w:bidi="fr-FR"/>
              </w:rPr>
            </w:pPr>
            <w:bookmarkStart w:id="1" w:name="_GoBack"/>
            <w:bookmarkEnd w:id="1"/>
          </w:p>
        </w:tc>
        <w:tc>
          <w:tcPr>
            <w:tcW w:w="653" w:type="pct"/>
            <w:shd w:val="clear" w:color="auto" w:fill="auto"/>
          </w:tcPr>
          <w:p w14:paraId="137F1B31" w14:textId="77777777" w:rsidR="00F00C77" w:rsidRPr="00F00C77" w:rsidRDefault="00F00C77" w:rsidP="00F00C77">
            <w:pPr>
              <w:autoSpaceDE w:val="0"/>
              <w:autoSpaceDN w:val="0"/>
              <w:adjustRightInd w:val="0"/>
              <w:rPr>
                <w:b/>
                <w:i/>
                <w:lang w:eastAsia="fr-FR" w:bidi="fr-FR"/>
              </w:rPr>
            </w:pPr>
            <w:r w:rsidRPr="00F00C77">
              <w:rPr>
                <w:b/>
                <w:i/>
                <w:lang w:eastAsia="fr-FR" w:bidi="fr-FR"/>
              </w:rPr>
              <w:t>Hypothèses</w:t>
            </w:r>
          </w:p>
          <w:p w14:paraId="0E42D26A" w14:textId="77777777" w:rsidR="00F00C77" w:rsidRPr="00F00C77" w:rsidRDefault="00F00C77" w:rsidP="00F00C77">
            <w:pPr>
              <w:autoSpaceDE w:val="0"/>
              <w:autoSpaceDN w:val="0"/>
              <w:adjustRightInd w:val="0"/>
              <w:rPr>
                <w:i/>
                <w:lang w:eastAsia="fr-FR" w:bidi="fr-FR"/>
              </w:rPr>
            </w:pPr>
            <w:r w:rsidRPr="00F00C77">
              <w:rPr>
                <w:i/>
                <w:lang w:eastAsia="fr-FR" w:bidi="fr-FR"/>
              </w:rPr>
              <w:t>Facteurs qui ne relèvent pas de la gestion du projet mais sont susceptibles d’avoir une incidence sur le lien entre les activités et les produits.</w:t>
            </w:r>
            <w:commentRangeEnd w:id="0"/>
          </w:p>
        </w:tc>
      </w:tr>
    </w:tbl>
    <w:p w14:paraId="668FEB19" w14:textId="77777777" w:rsidR="00F00C77" w:rsidRPr="00F00C77" w:rsidRDefault="00F00C77" w:rsidP="00F00C77">
      <w:pPr>
        <w:keepNext/>
        <w:keepLines/>
        <w:numPr>
          <w:ilvl w:val="0"/>
          <w:numId w:val="3"/>
        </w:numPr>
        <w:pBdr>
          <w:bottom w:val="single" w:sz="4" w:space="1" w:color="auto"/>
        </w:pBdr>
        <w:spacing w:before="120" w:after="120"/>
        <w:jc w:val="both"/>
        <w:rPr>
          <w:b/>
          <w:sz w:val="22"/>
          <w:lang w:eastAsia="fr-FR" w:bidi="fr-FR"/>
        </w:rPr>
      </w:pPr>
      <w:r w:rsidRPr="00F00C77">
        <w:rPr>
          <w:b/>
          <w:sz w:val="24"/>
          <w:lang w:eastAsia="fr-FR" w:bidi="fr-FR"/>
        </w:rPr>
        <w:t>Bénéficiaires/entités affiliées et autre coopération</w:t>
      </w:r>
    </w:p>
    <w:p w14:paraId="3A3B11B2" w14:textId="77777777" w:rsidR="00F00C77" w:rsidRPr="00F00C77" w:rsidRDefault="00F00C77" w:rsidP="00F00C77">
      <w:pPr>
        <w:keepNext/>
        <w:keepLines/>
        <w:numPr>
          <w:ilvl w:val="1"/>
          <w:numId w:val="3"/>
        </w:numPr>
        <w:tabs>
          <w:tab w:val="clear" w:pos="792"/>
          <w:tab w:val="num" w:pos="851"/>
        </w:tabs>
        <w:spacing w:before="120" w:after="120"/>
        <w:ind w:left="851" w:hanging="491"/>
        <w:jc w:val="both"/>
        <w:rPr>
          <w:sz w:val="22"/>
          <w:lang w:eastAsia="fr-FR" w:bidi="fr-FR"/>
        </w:rPr>
      </w:pPr>
      <w:r w:rsidRPr="00F00C77">
        <w:rPr>
          <w:sz w:val="22"/>
          <w:lang w:eastAsia="fr-FR" w:bidi="fr-FR"/>
        </w:rPr>
        <w:t>Comment évaluez-vous les relations entre les bénéficiaires/entités affiliées du présent contrat de subvention (c.-à-d. ceux qui ont signé le mandat du coordonnateur ou la déclaration d’entité affiliée) ? Veuillez fournir des informations spécifiques concernant chaque bénéficiaire/entité affiliée.</w:t>
      </w:r>
    </w:p>
    <w:p w14:paraId="0722BDEC" w14:textId="77777777" w:rsidR="00F00C77" w:rsidRPr="00F00C77" w:rsidRDefault="00F00C77" w:rsidP="00F00C77">
      <w:pPr>
        <w:keepNext/>
        <w:keepLines/>
        <w:numPr>
          <w:ilvl w:val="1"/>
          <w:numId w:val="3"/>
        </w:numPr>
        <w:tabs>
          <w:tab w:val="clear" w:pos="792"/>
          <w:tab w:val="num" w:pos="851"/>
        </w:tabs>
        <w:spacing w:before="120" w:after="120"/>
        <w:ind w:left="851" w:hanging="491"/>
        <w:jc w:val="both"/>
        <w:rPr>
          <w:iCs/>
          <w:sz w:val="22"/>
          <w:lang w:eastAsia="fr-FR" w:bidi="fr-FR"/>
        </w:rPr>
      </w:pPr>
      <w:r w:rsidRPr="00F00C77">
        <w:rPr>
          <w:iCs/>
          <w:sz w:val="22"/>
          <w:lang w:eastAsia="fr-FR" w:bidi="fr-FR"/>
        </w:rPr>
        <w:t>Comment évaluez-vous les relations entre votre organisation et les autorités publiques des pays où se déroule l’action ? Comment ces relations ont-elles influé sur l’action ?</w:t>
      </w:r>
    </w:p>
    <w:p w14:paraId="5ADCBB8F" w14:textId="77777777" w:rsidR="00F00C77" w:rsidRPr="00F00C77" w:rsidRDefault="00F00C77" w:rsidP="00F00C77">
      <w:pPr>
        <w:numPr>
          <w:ilvl w:val="1"/>
          <w:numId w:val="3"/>
        </w:numPr>
        <w:tabs>
          <w:tab w:val="clear" w:pos="792"/>
          <w:tab w:val="num" w:pos="851"/>
        </w:tabs>
        <w:spacing w:before="120" w:after="120"/>
        <w:ind w:left="851" w:hanging="491"/>
        <w:jc w:val="both"/>
        <w:rPr>
          <w:iCs/>
          <w:sz w:val="22"/>
          <w:lang w:eastAsia="fr-FR" w:bidi="fr-FR"/>
        </w:rPr>
      </w:pPr>
      <w:r w:rsidRPr="00F00C77">
        <w:rPr>
          <w:iCs/>
          <w:sz w:val="22"/>
          <w:lang w:eastAsia="fr-FR" w:bidi="fr-FR"/>
        </w:rPr>
        <w:t>S’il y a lieu, décrivez vos relations avec toute autre organisation intervenant dans la mise en œuvre de l’action :</w:t>
      </w:r>
    </w:p>
    <w:p w14:paraId="611438F6" w14:textId="77777777" w:rsidR="00F00C77" w:rsidRPr="00F00C77" w:rsidRDefault="00F00C77" w:rsidP="00F00C77">
      <w:pPr>
        <w:numPr>
          <w:ilvl w:val="0"/>
          <w:numId w:val="2"/>
        </w:numPr>
        <w:tabs>
          <w:tab w:val="clear" w:pos="720"/>
          <w:tab w:val="num" w:pos="-3119"/>
        </w:tabs>
        <w:ind w:left="1134" w:hanging="283"/>
        <w:jc w:val="both"/>
        <w:rPr>
          <w:iCs/>
          <w:sz w:val="22"/>
          <w:lang w:eastAsia="fr-FR" w:bidi="fr-FR"/>
        </w:rPr>
      </w:pPr>
      <w:r w:rsidRPr="00F00C77">
        <w:rPr>
          <w:iCs/>
          <w:sz w:val="22"/>
          <w:lang w:eastAsia="fr-FR" w:bidi="fr-FR"/>
        </w:rPr>
        <w:t>Associé(s) (s’il y a lieu)</w:t>
      </w:r>
    </w:p>
    <w:p w14:paraId="5FDA114D" w14:textId="77777777" w:rsidR="00F00C77" w:rsidRPr="00F00C77" w:rsidRDefault="00F00C77" w:rsidP="00F00C77">
      <w:pPr>
        <w:numPr>
          <w:ilvl w:val="0"/>
          <w:numId w:val="2"/>
        </w:numPr>
        <w:tabs>
          <w:tab w:val="clear" w:pos="720"/>
          <w:tab w:val="num" w:pos="-3119"/>
        </w:tabs>
        <w:ind w:left="1134" w:hanging="283"/>
        <w:jc w:val="both"/>
        <w:rPr>
          <w:iCs/>
          <w:sz w:val="22"/>
          <w:lang w:eastAsia="fr-FR" w:bidi="fr-FR"/>
        </w:rPr>
      </w:pPr>
      <w:r w:rsidRPr="00F00C77">
        <w:rPr>
          <w:iCs/>
          <w:sz w:val="22"/>
          <w:lang w:eastAsia="fr-FR" w:bidi="fr-FR"/>
        </w:rPr>
        <w:t>Contractant(s) (s’il y a lieu)</w:t>
      </w:r>
    </w:p>
    <w:p w14:paraId="4BD6B24E" w14:textId="77777777" w:rsidR="00F00C77" w:rsidRPr="00F00C77" w:rsidRDefault="00F00C77" w:rsidP="00F00C77">
      <w:pPr>
        <w:numPr>
          <w:ilvl w:val="0"/>
          <w:numId w:val="2"/>
        </w:numPr>
        <w:tabs>
          <w:tab w:val="clear" w:pos="720"/>
          <w:tab w:val="num" w:pos="-3119"/>
        </w:tabs>
        <w:ind w:left="1134" w:hanging="283"/>
        <w:jc w:val="both"/>
        <w:rPr>
          <w:iCs/>
          <w:sz w:val="22"/>
          <w:lang w:eastAsia="fr-FR" w:bidi="fr-FR"/>
        </w:rPr>
      </w:pPr>
      <w:r w:rsidRPr="00F00C77">
        <w:rPr>
          <w:iCs/>
          <w:sz w:val="22"/>
          <w:lang w:eastAsia="fr-FR" w:bidi="fr-FR"/>
        </w:rPr>
        <w:t>Bénéficiaires finaux et groupes cibles</w:t>
      </w:r>
    </w:p>
    <w:p w14:paraId="0683336E" w14:textId="77777777" w:rsidR="00F00C77" w:rsidRPr="00F00C77" w:rsidRDefault="00F00C77" w:rsidP="00F00C77">
      <w:pPr>
        <w:numPr>
          <w:ilvl w:val="0"/>
          <w:numId w:val="2"/>
        </w:numPr>
        <w:tabs>
          <w:tab w:val="clear" w:pos="720"/>
          <w:tab w:val="num" w:pos="-3119"/>
        </w:tabs>
        <w:ind w:left="1134" w:hanging="283"/>
        <w:jc w:val="both"/>
        <w:rPr>
          <w:iCs/>
          <w:sz w:val="22"/>
          <w:lang w:eastAsia="fr-FR" w:bidi="fr-FR"/>
        </w:rPr>
      </w:pPr>
      <w:r w:rsidRPr="00F00C77">
        <w:rPr>
          <w:iCs/>
          <w:sz w:val="22"/>
          <w:lang w:eastAsia="fr-FR" w:bidi="fr-FR"/>
        </w:rPr>
        <w:t>Autres tiers concernés (autres donateurs, autres agences gouvernementales ou unités gouvernementales locales, ONG, etc.).</w:t>
      </w:r>
    </w:p>
    <w:p w14:paraId="7258B54F" w14:textId="77777777" w:rsidR="00F00C77" w:rsidRPr="00F00C77" w:rsidRDefault="00F00C77" w:rsidP="00F00C77">
      <w:pPr>
        <w:numPr>
          <w:ilvl w:val="1"/>
          <w:numId w:val="3"/>
        </w:numPr>
        <w:tabs>
          <w:tab w:val="clear" w:pos="792"/>
          <w:tab w:val="num" w:pos="851"/>
        </w:tabs>
        <w:spacing w:before="120" w:after="120"/>
        <w:ind w:left="851" w:hanging="491"/>
        <w:jc w:val="both"/>
        <w:rPr>
          <w:iCs/>
          <w:sz w:val="22"/>
          <w:lang w:eastAsia="fr-FR" w:bidi="fr-FR"/>
        </w:rPr>
      </w:pPr>
      <w:r w:rsidRPr="00F00C77">
        <w:rPr>
          <w:iCs/>
          <w:sz w:val="22"/>
          <w:lang w:eastAsia="fr-FR" w:bidi="fr-FR"/>
        </w:rPr>
        <w:t>S’il y a lieu, décrivez les liens et les synergies que vous avez développés avec d’autres actions.</w:t>
      </w:r>
    </w:p>
    <w:p w14:paraId="50309A4C" w14:textId="77777777" w:rsidR="00F00C77" w:rsidRPr="00F00C77" w:rsidRDefault="00F00C77" w:rsidP="00F00C77">
      <w:pPr>
        <w:numPr>
          <w:ilvl w:val="1"/>
          <w:numId w:val="3"/>
        </w:numPr>
        <w:tabs>
          <w:tab w:val="clear" w:pos="792"/>
          <w:tab w:val="num" w:pos="851"/>
        </w:tabs>
        <w:spacing w:before="120" w:after="240"/>
        <w:ind w:left="851" w:hanging="494"/>
        <w:jc w:val="both"/>
        <w:rPr>
          <w:iCs/>
          <w:sz w:val="22"/>
          <w:lang w:eastAsia="fr-FR" w:bidi="fr-FR"/>
        </w:rPr>
      </w:pPr>
      <w:r w:rsidRPr="00F00C77">
        <w:rPr>
          <w:iCs/>
          <w:sz w:val="22"/>
          <w:lang w:eastAsia="fr-FR" w:bidi="fr-FR"/>
        </w:rPr>
        <w:t>S’il y a lieu, joignez, pour chaque stage ayant pris fin au cours de la période de référence, un rapport de stage élaboré par le stagiaire, décrivant le résultat du stage et l’évaluation des qualifications acquises par le stagiaire en vue de son futur emploi</w:t>
      </w:r>
      <w:r w:rsidRPr="00F00C77">
        <w:rPr>
          <w:i/>
          <w:iCs/>
          <w:sz w:val="22"/>
          <w:lang w:eastAsia="fr-FR" w:bidi="fr-FR"/>
        </w:rPr>
        <w:t>.</w:t>
      </w:r>
    </w:p>
    <w:p w14:paraId="739C4686" w14:textId="77777777" w:rsidR="00F00C77" w:rsidRPr="00F00C77" w:rsidRDefault="00F00C77" w:rsidP="00F00C77">
      <w:pPr>
        <w:numPr>
          <w:ilvl w:val="0"/>
          <w:numId w:val="3"/>
        </w:numPr>
        <w:pBdr>
          <w:bottom w:val="single" w:sz="4" w:space="1" w:color="auto"/>
        </w:pBdr>
        <w:spacing w:before="120"/>
        <w:ind w:left="357" w:hanging="357"/>
        <w:jc w:val="both"/>
        <w:rPr>
          <w:b/>
          <w:sz w:val="22"/>
          <w:lang w:eastAsia="fr-FR" w:bidi="fr-FR"/>
        </w:rPr>
      </w:pPr>
      <w:r w:rsidRPr="00F00C77">
        <w:rPr>
          <w:b/>
          <w:sz w:val="22"/>
          <w:lang w:eastAsia="fr-FR" w:bidi="fr-FR"/>
        </w:rPr>
        <w:t>Visibilité</w:t>
      </w:r>
    </w:p>
    <w:p w14:paraId="4D4A789E" w14:textId="77777777" w:rsidR="00F00C77" w:rsidRPr="00F00C77" w:rsidRDefault="00F00C77" w:rsidP="00F00C77">
      <w:pPr>
        <w:spacing w:before="120" w:after="120"/>
        <w:ind w:left="360"/>
        <w:jc w:val="both"/>
        <w:outlineLvl w:val="0"/>
        <w:rPr>
          <w:sz w:val="22"/>
          <w:lang w:eastAsia="fr-FR" w:bidi="fr-FR"/>
        </w:rPr>
      </w:pPr>
      <w:r w:rsidRPr="00F00C77">
        <w:rPr>
          <w:sz w:val="22"/>
          <w:lang w:eastAsia="fr-FR" w:bidi="fr-FR"/>
        </w:rPr>
        <w:t>Comment la visibilité de la contribution de l’AICS-UE est-elle assurée dans le cadre de l’action ?</w:t>
      </w:r>
    </w:p>
    <w:p w14:paraId="3D021BA4" w14:textId="77777777" w:rsidR="00F00C77" w:rsidRPr="00F00C77" w:rsidRDefault="00F00C77" w:rsidP="00F00C77">
      <w:pPr>
        <w:jc w:val="both"/>
        <w:rPr>
          <w:sz w:val="22"/>
          <w:lang w:eastAsia="fr-FR" w:bidi="fr-FR"/>
        </w:rPr>
      </w:pPr>
    </w:p>
    <w:p w14:paraId="14EB3F0B" w14:textId="77777777" w:rsidR="00F00C77" w:rsidRPr="00F00C77" w:rsidRDefault="00F00C77" w:rsidP="00F00C77">
      <w:pPr>
        <w:jc w:val="both"/>
        <w:outlineLvl w:val="0"/>
        <w:rPr>
          <w:sz w:val="22"/>
          <w:lang w:eastAsia="fr-FR" w:bidi="fr-FR"/>
        </w:rPr>
      </w:pPr>
    </w:p>
    <w:p w14:paraId="1FDE4205" w14:textId="77777777" w:rsidR="00F00C77" w:rsidRPr="00F00C77" w:rsidRDefault="00F00C77" w:rsidP="00F00C77">
      <w:pPr>
        <w:jc w:val="both"/>
        <w:outlineLvl w:val="0"/>
        <w:rPr>
          <w:sz w:val="22"/>
          <w:lang w:eastAsia="fr-FR" w:bidi="fr-FR"/>
        </w:rPr>
      </w:pPr>
    </w:p>
    <w:p w14:paraId="2C97760F" w14:textId="77777777" w:rsidR="00F00C77" w:rsidRPr="00F00C77" w:rsidRDefault="00F00C77" w:rsidP="00F00C77">
      <w:pPr>
        <w:jc w:val="both"/>
        <w:outlineLvl w:val="0"/>
        <w:rPr>
          <w:sz w:val="22"/>
          <w:lang w:eastAsia="fr-FR" w:bidi="fr-FR"/>
        </w:rPr>
      </w:pPr>
      <w:r w:rsidRPr="00F00C77">
        <w:rPr>
          <w:sz w:val="22"/>
          <w:lang w:eastAsia="fr-FR" w:bidi="fr-FR"/>
        </w:rPr>
        <w:t>Nom de la personne de contact (Point focal ou Directeur) pour l’action :</w:t>
      </w:r>
    </w:p>
    <w:p w14:paraId="4998F8C9" w14:textId="77777777" w:rsidR="00F00C77" w:rsidRPr="00F00C77" w:rsidRDefault="00F00C77" w:rsidP="00F00C77">
      <w:pPr>
        <w:jc w:val="both"/>
        <w:outlineLvl w:val="0"/>
        <w:rPr>
          <w:sz w:val="22"/>
          <w:lang w:eastAsia="fr-FR" w:bidi="fr-FR"/>
        </w:rPr>
      </w:pPr>
    </w:p>
    <w:p w14:paraId="0C8D20F9" w14:textId="77777777" w:rsidR="00F00C77" w:rsidRPr="00F00C77" w:rsidRDefault="00F00C77" w:rsidP="00F00C77">
      <w:pPr>
        <w:jc w:val="both"/>
        <w:outlineLvl w:val="0"/>
        <w:rPr>
          <w:sz w:val="22"/>
          <w:lang w:eastAsia="fr-FR" w:bidi="fr-FR"/>
        </w:rPr>
      </w:pPr>
      <w:r w:rsidRPr="00F00C77">
        <w:rPr>
          <w:sz w:val="22"/>
          <w:lang w:eastAsia="fr-FR" w:bidi="fr-FR"/>
        </w:rPr>
        <w:t>…….……………………………………………</w:t>
      </w:r>
    </w:p>
    <w:p w14:paraId="1D369DCB" w14:textId="77777777" w:rsidR="00F00C77" w:rsidRPr="00F00C77" w:rsidRDefault="00F00C77" w:rsidP="00F00C77">
      <w:pPr>
        <w:jc w:val="both"/>
        <w:rPr>
          <w:sz w:val="22"/>
          <w:lang w:eastAsia="fr-FR" w:bidi="fr-FR"/>
        </w:rPr>
      </w:pPr>
    </w:p>
    <w:p w14:paraId="5350241A" w14:textId="77777777" w:rsidR="00F00C77" w:rsidRPr="00F00C77" w:rsidRDefault="00F00C77" w:rsidP="00F00C77">
      <w:pPr>
        <w:jc w:val="both"/>
        <w:outlineLvl w:val="0"/>
        <w:rPr>
          <w:sz w:val="22"/>
          <w:lang w:eastAsia="fr-FR" w:bidi="fr-FR"/>
        </w:rPr>
      </w:pPr>
      <w:r w:rsidRPr="00F00C77">
        <w:rPr>
          <w:sz w:val="22"/>
          <w:lang w:eastAsia="fr-FR" w:bidi="fr-FR"/>
        </w:rPr>
        <w:t>Signature : ………………………………………</w:t>
      </w:r>
    </w:p>
    <w:p w14:paraId="4485CB7E" w14:textId="77777777" w:rsidR="00F00C77" w:rsidRPr="00F00C77" w:rsidRDefault="00F00C77" w:rsidP="00F00C77">
      <w:pPr>
        <w:jc w:val="both"/>
        <w:rPr>
          <w:sz w:val="22"/>
          <w:lang w:eastAsia="fr-FR" w:bidi="fr-FR"/>
        </w:rPr>
      </w:pPr>
    </w:p>
    <w:p w14:paraId="5BDC76A4" w14:textId="77777777" w:rsidR="00F00C77" w:rsidRPr="00F00C77" w:rsidRDefault="00F00C77" w:rsidP="00F00C77">
      <w:pPr>
        <w:jc w:val="both"/>
        <w:outlineLvl w:val="0"/>
        <w:rPr>
          <w:sz w:val="22"/>
          <w:lang w:eastAsia="fr-FR" w:bidi="fr-FR"/>
        </w:rPr>
      </w:pPr>
      <w:r w:rsidRPr="00F00C77">
        <w:rPr>
          <w:sz w:val="22"/>
          <w:lang w:eastAsia="fr-FR" w:bidi="fr-FR"/>
        </w:rPr>
        <w:t>Lieu : ………………………………………</w:t>
      </w:r>
    </w:p>
    <w:p w14:paraId="33C05190" w14:textId="77777777" w:rsidR="00F00C77" w:rsidRPr="00F00C77" w:rsidRDefault="00F00C77" w:rsidP="00F00C77">
      <w:pPr>
        <w:jc w:val="both"/>
        <w:rPr>
          <w:sz w:val="22"/>
          <w:lang w:eastAsia="fr-FR" w:bidi="fr-FR"/>
        </w:rPr>
      </w:pPr>
    </w:p>
    <w:p w14:paraId="7405CEEF" w14:textId="77777777" w:rsidR="00F00C77" w:rsidRPr="00F00C77" w:rsidRDefault="00F00C77" w:rsidP="00F00C77">
      <w:pPr>
        <w:jc w:val="both"/>
        <w:outlineLvl w:val="0"/>
        <w:rPr>
          <w:sz w:val="22"/>
          <w:lang w:eastAsia="fr-FR" w:bidi="fr-FR"/>
        </w:rPr>
      </w:pPr>
      <w:r w:rsidRPr="00F00C77">
        <w:rPr>
          <w:sz w:val="22"/>
          <w:lang w:eastAsia="fr-FR" w:bidi="fr-FR"/>
        </w:rPr>
        <w:t>Date prévue pour la remise du rapport : ………………………………</w:t>
      </w:r>
    </w:p>
    <w:p w14:paraId="1DE0ADEC" w14:textId="77777777" w:rsidR="00F00C77" w:rsidRPr="00F00C77" w:rsidRDefault="00F00C77" w:rsidP="00F00C77">
      <w:pPr>
        <w:jc w:val="both"/>
        <w:rPr>
          <w:sz w:val="22"/>
          <w:lang w:eastAsia="fr-FR" w:bidi="fr-FR"/>
        </w:rPr>
      </w:pPr>
    </w:p>
    <w:p w14:paraId="4F7CFD64" w14:textId="77777777" w:rsidR="00A54AFC" w:rsidRPr="00306096" w:rsidRDefault="00F00C77" w:rsidP="004A7F60">
      <w:pPr>
        <w:jc w:val="both"/>
        <w:rPr>
          <w:sz w:val="22"/>
        </w:rPr>
      </w:pPr>
      <w:r w:rsidRPr="00F00C77">
        <w:rPr>
          <w:sz w:val="22"/>
          <w:lang w:eastAsia="fr-FR" w:bidi="fr-FR"/>
        </w:rPr>
        <w:t>Date d’</w:t>
      </w:r>
      <w:r w:rsidR="006E6595">
        <w:rPr>
          <w:sz w:val="22"/>
          <w:lang w:eastAsia="fr-FR" w:bidi="fr-FR"/>
        </w:rPr>
        <w:t>envoi du rapport : ………………………………</w:t>
      </w:r>
    </w:p>
    <w:sectPr w:rsidR="00A54AFC" w:rsidRPr="00306096" w:rsidSect="004948EC">
      <w:headerReference w:type="default" r:id="rId11"/>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5A62E" w14:textId="77777777" w:rsidR="004C73F5" w:rsidRPr="00306096" w:rsidRDefault="004C73F5">
      <w:r w:rsidRPr="00306096">
        <w:separator/>
      </w:r>
    </w:p>
  </w:endnote>
  <w:endnote w:type="continuationSeparator" w:id="0">
    <w:p w14:paraId="0EABB696" w14:textId="77777777" w:rsidR="004C73F5" w:rsidRPr="00306096" w:rsidRDefault="004C73F5">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D9431" w14:textId="77777777" w:rsidR="004C73F5" w:rsidRPr="00306096" w:rsidRDefault="004C73F5">
      <w:r w:rsidRPr="00306096">
        <w:separator/>
      </w:r>
    </w:p>
  </w:footnote>
  <w:footnote w:type="continuationSeparator" w:id="0">
    <w:p w14:paraId="5BE76748" w14:textId="77777777" w:rsidR="004C73F5" w:rsidRPr="00306096" w:rsidRDefault="004C73F5">
      <w:r w:rsidRPr="00306096">
        <w:continuationSeparator/>
      </w:r>
    </w:p>
  </w:footnote>
  <w:footnote w:id="1">
    <w:p w14:paraId="0E91EF0E" w14:textId="77777777" w:rsidR="00F00C77" w:rsidRPr="00D27F7D" w:rsidRDefault="00F00C77" w:rsidP="00F00C77">
      <w:pPr>
        <w:pStyle w:val="Testonotaapidipagina"/>
      </w:pPr>
      <w:r>
        <w:rPr>
          <w:vertAlign w:val="superscript"/>
        </w:rPr>
        <w:footnoteRef/>
      </w:r>
      <w:r>
        <w:t xml:space="preserve"> Les « groupes cibles » sont les groupes/entités pour lesquels(le)s le projet aura un effet direct et positif au niveau de son objectif, et les « bénéficiaires finaux » sont ceux qui bénéficieront du projet à long terme au niveau de la société ou d’un secteur dans son ensemble.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68879" w14:textId="77777777" w:rsidR="00BE7AFE" w:rsidRDefault="00BE7AFE" w:rsidP="004067EE">
    <w:pPr>
      <w:pStyle w:val="Intestazione"/>
    </w:pPr>
    <w:r>
      <w:t>&lt;</w:t>
    </w:r>
    <w:r>
      <w:rPr>
        <w:highlight w:val="yellow"/>
      </w:rPr>
      <w:t>Numéro du contrat</w:t>
    </w:r>
    <w:r>
      <w:t xml:space="preserve">&gt;   </w:t>
    </w:r>
    <w:r>
      <w:tab/>
    </w:r>
    <w:r>
      <w:tab/>
      <w:t>&lt;</w:t>
    </w:r>
    <w:r>
      <w:rPr>
        <w:highlight w:val="yellow"/>
      </w:rPr>
      <w:t>Date de début et date de fin de la période de référence</w:t>
    </w:r>
    <w:r>
      <w:t>&gt;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67EFE"/>
    <w:rsid w:val="000820E8"/>
    <w:rsid w:val="00082204"/>
    <w:rsid w:val="00087511"/>
    <w:rsid w:val="000A044C"/>
    <w:rsid w:val="000B41EF"/>
    <w:rsid w:val="000B53A9"/>
    <w:rsid w:val="000D1B60"/>
    <w:rsid w:val="000D2850"/>
    <w:rsid w:val="000E35A6"/>
    <w:rsid w:val="000F06C9"/>
    <w:rsid w:val="000F647C"/>
    <w:rsid w:val="0010669C"/>
    <w:rsid w:val="00107AA7"/>
    <w:rsid w:val="0011014E"/>
    <w:rsid w:val="00111373"/>
    <w:rsid w:val="001201A4"/>
    <w:rsid w:val="00136878"/>
    <w:rsid w:val="001378E8"/>
    <w:rsid w:val="00146912"/>
    <w:rsid w:val="00156167"/>
    <w:rsid w:val="00156189"/>
    <w:rsid w:val="0017677D"/>
    <w:rsid w:val="00177BC4"/>
    <w:rsid w:val="00181DD6"/>
    <w:rsid w:val="001A3637"/>
    <w:rsid w:val="001B144E"/>
    <w:rsid w:val="001B1B5B"/>
    <w:rsid w:val="001B4875"/>
    <w:rsid w:val="001C0E9F"/>
    <w:rsid w:val="001C56E5"/>
    <w:rsid w:val="001D0B5F"/>
    <w:rsid w:val="001D4B97"/>
    <w:rsid w:val="001E7760"/>
    <w:rsid w:val="001F0A8E"/>
    <w:rsid w:val="001F6E10"/>
    <w:rsid w:val="0020784C"/>
    <w:rsid w:val="002148A4"/>
    <w:rsid w:val="00216229"/>
    <w:rsid w:val="00221AAC"/>
    <w:rsid w:val="00227A7A"/>
    <w:rsid w:val="00232C46"/>
    <w:rsid w:val="0027601D"/>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841DC"/>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70DC"/>
    <w:rsid w:val="004F4B22"/>
    <w:rsid w:val="00506CE6"/>
    <w:rsid w:val="00507F9A"/>
    <w:rsid w:val="00514D18"/>
    <w:rsid w:val="00521B52"/>
    <w:rsid w:val="00522196"/>
    <w:rsid w:val="00522FD0"/>
    <w:rsid w:val="00531E0D"/>
    <w:rsid w:val="00535DD8"/>
    <w:rsid w:val="005377E5"/>
    <w:rsid w:val="00543F5A"/>
    <w:rsid w:val="0058280E"/>
    <w:rsid w:val="0059495C"/>
    <w:rsid w:val="005A2636"/>
    <w:rsid w:val="005A4804"/>
    <w:rsid w:val="005B0166"/>
    <w:rsid w:val="005B545E"/>
    <w:rsid w:val="005D5822"/>
    <w:rsid w:val="005E3DD4"/>
    <w:rsid w:val="005F56C9"/>
    <w:rsid w:val="00603035"/>
    <w:rsid w:val="0060304F"/>
    <w:rsid w:val="006042A0"/>
    <w:rsid w:val="0061093D"/>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E6595"/>
    <w:rsid w:val="006F38A1"/>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91C35"/>
    <w:rsid w:val="00797767"/>
    <w:rsid w:val="007A4F44"/>
    <w:rsid w:val="007B2588"/>
    <w:rsid w:val="007C2EC9"/>
    <w:rsid w:val="007C49EC"/>
    <w:rsid w:val="007D58EF"/>
    <w:rsid w:val="007E69F8"/>
    <w:rsid w:val="008200A6"/>
    <w:rsid w:val="00834EA9"/>
    <w:rsid w:val="00840F22"/>
    <w:rsid w:val="00852299"/>
    <w:rsid w:val="008577DF"/>
    <w:rsid w:val="00865DC5"/>
    <w:rsid w:val="00873811"/>
    <w:rsid w:val="008764A5"/>
    <w:rsid w:val="00885314"/>
    <w:rsid w:val="00887BD3"/>
    <w:rsid w:val="00890EDA"/>
    <w:rsid w:val="008912DF"/>
    <w:rsid w:val="008A5C58"/>
    <w:rsid w:val="008B10D6"/>
    <w:rsid w:val="008B5B28"/>
    <w:rsid w:val="008B6366"/>
    <w:rsid w:val="008B70E4"/>
    <w:rsid w:val="008E11FC"/>
    <w:rsid w:val="008E32DA"/>
    <w:rsid w:val="008E4A2B"/>
    <w:rsid w:val="008F649C"/>
    <w:rsid w:val="00913B14"/>
    <w:rsid w:val="00922DAD"/>
    <w:rsid w:val="00927793"/>
    <w:rsid w:val="0093252E"/>
    <w:rsid w:val="0094136B"/>
    <w:rsid w:val="00946FE4"/>
    <w:rsid w:val="009502F9"/>
    <w:rsid w:val="00956EBF"/>
    <w:rsid w:val="00960CED"/>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4EB7"/>
    <w:rsid w:val="00A266C5"/>
    <w:rsid w:val="00A31F1B"/>
    <w:rsid w:val="00A37007"/>
    <w:rsid w:val="00A51140"/>
    <w:rsid w:val="00A51317"/>
    <w:rsid w:val="00A54AFC"/>
    <w:rsid w:val="00A62059"/>
    <w:rsid w:val="00A627B0"/>
    <w:rsid w:val="00A65148"/>
    <w:rsid w:val="00A67F20"/>
    <w:rsid w:val="00A74447"/>
    <w:rsid w:val="00A83C44"/>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37707"/>
    <w:rsid w:val="00C46335"/>
    <w:rsid w:val="00C603F0"/>
    <w:rsid w:val="00C654BA"/>
    <w:rsid w:val="00C76905"/>
    <w:rsid w:val="00C83564"/>
    <w:rsid w:val="00C9174E"/>
    <w:rsid w:val="00C929E7"/>
    <w:rsid w:val="00CB1CC2"/>
    <w:rsid w:val="00CB1DAF"/>
    <w:rsid w:val="00CC4225"/>
    <w:rsid w:val="00CD6740"/>
    <w:rsid w:val="00CE2DE3"/>
    <w:rsid w:val="00CE2E40"/>
    <w:rsid w:val="00CE740E"/>
    <w:rsid w:val="00CF0E4B"/>
    <w:rsid w:val="00D00D09"/>
    <w:rsid w:val="00D107AA"/>
    <w:rsid w:val="00D146D8"/>
    <w:rsid w:val="00D15A53"/>
    <w:rsid w:val="00D179B0"/>
    <w:rsid w:val="00D24343"/>
    <w:rsid w:val="00D3029D"/>
    <w:rsid w:val="00D3384A"/>
    <w:rsid w:val="00D3459B"/>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0C77"/>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14:docId w14:val="15A42197"/>
  <w15:chartTrackingRefBased/>
  <w15:docId w15:val="{93E09BF3-BC7B-4812-9374-84079D75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B7E"/>
    <w:rPr>
      <w:lang w:eastAsia="en-US"/>
    </w:rPr>
  </w:style>
  <w:style w:type="paragraph" w:styleId="Titolo1">
    <w:name w:val="heading 1"/>
    <w:basedOn w:val="Normale"/>
    <w:next w:val="Normale"/>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olo2">
    <w:name w:val="heading 2"/>
    <w:basedOn w:val="Normale"/>
    <w:next w:val="Normale"/>
    <w:qFormat/>
    <w:pPr>
      <w:keepNext/>
      <w:numPr>
        <w:ilvl w:val="12"/>
      </w:numPr>
      <w:ind w:left="283" w:hanging="283"/>
      <w:jc w:val="both"/>
      <w:outlineLvl w:val="1"/>
    </w:pPr>
    <w:rPr>
      <w:b/>
      <w:bCs/>
      <w:sz w:val="22"/>
    </w:rPr>
  </w:style>
  <w:style w:type="paragraph" w:styleId="Titolo3">
    <w:name w:val="heading 3"/>
    <w:basedOn w:val="Normale"/>
    <w:next w:val="Normale"/>
    <w:qFormat/>
    <w:pPr>
      <w:keepNext/>
      <w:outlineLvl w:val="2"/>
    </w:pPr>
    <w:rPr>
      <w:b/>
      <w:bCs/>
      <w:i/>
      <w:iCs/>
    </w:rPr>
  </w:style>
  <w:style w:type="paragraph" w:styleId="Titolo4">
    <w:name w:val="heading 4"/>
    <w:basedOn w:val="Normale"/>
    <w:next w:val="Normale"/>
    <w:qFormat/>
    <w:pPr>
      <w:keepNext/>
      <w:numPr>
        <w:ilvl w:val="12"/>
      </w:numPr>
      <w:ind w:left="283" w:hanging="283"/>
      <w:jc w:val="both"/>
      <w:outlineLvl w:val="3"/>
    </w:pPr>
    <w:rPr>
      <w:b/>
      <w:bCs/>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tyle>
  <w:style w:type="paragraph" w:styleId="Pidipagina">
    <w:name w:val="footer"/>
    <w:basedOn w:val="Normale"/>
    <w:link w:val="PidipaginaCarattere"/>
    <w:uiPriority w:val="99"/>
    <w:pPr>
      <w:tabs>
        <w:tab w:val="center" w:pos="4153"/>
        <w:tab w:val="right" w:pos="8306"/>
      </w:tabs>
    </w:pPr>
  </w:style>
  <w:style w:type="paragraph" w:styleId="Intestazione">
    <w:name w:val="header"/>
    <w:basedOn w:val="Normale"/>
    <w:link w:val="IntestazioneCarattere"/>
    <w:uiPriority w:val="99"/>
    <w:pPr>
      <w:tabs>
        <w:tab w:val="center" w:pos="4320"/>
        <w:tab w:val="right" w:pos="8640"/>
      </w:tabs>
    </w:pPr>
  </w:style>
  <w:style w:type="paragraph" w:styleId="Rientrocorpodeltesto">
    <w:name w:val="Body Text Indent"/>
    <w:basedOn w:val="Normale"/>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otesto">
    <w:name w:val="Body Text"/>
    <w:basedOn w:val="Normale"/>
    <w:rPr>
      <w:i/>
      <w:iCs/>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pPr>
    <w:rPr>
      <w:i/>
      <w:iCs/>
    </w:rPr>
  </w:style>
  <w:style w:type="paragraph" w:styleId="Rientrocorpodeltesto2">
    <w:name w:val="Body Text Indent 2"/>
    <w:basedOn w:val="Normale"/>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odeltesto3">
    <w:name w:val="Body Text 3"/>
    <w:basedOn w:val="Normale"/>
    <w:link w:val="Corpodeltesto3Carattere"/>
    <w:pPr>
      <w:pBdr>
        <w:top w:val="single" w:sz="6" w:space="1" w:color="auto"/>
        <w:left w:val="single" w:sz="6" w:space="1" w:color="auto"/>
        <w:bottom w:val="single" w:sz="6" w:space="1" w:color="auto"/>
        <w:right w:val="single" w:sz="6" w:space="1" w:color="auto"/>
      </w:pBdr>
      <w:jc w:val="both"/>
    </w:pPr>
    <w:rPr>
      <w:i/>
      <w:iCs/>
      <w:sz w:val="22"/>
    </w:rPr>
  </w:style>
  <w:style w:type="paragraph" w:styleId="Testonotaapidipagina">
    <w:name w:val="footnote text"/>
    <w:basedOn w:val="Normale"/>
    <w:link w:val="TestonotaapidipaginaCarattere"/>
    <w:autoRedefine/>
    <w:semiHidden/>
    <w:rsid w:val="004948EC"/>
    <w:pPr>
      <w:spacing w:after="60"/>
      <w:jc w:val="both"/>
    </w:pPr>
  </w:style>
  <w:style w:type="character" w:styleId="Rimandonotaapidipagina">
    <w:name w:val="footnote reference"/>
    <w:semiHidden/>
    <w:rPr>
      <w:vertAlign w:val="superscript"/>
    </w:rPr>
  </w:style>
  <w:style w:type="paragraph" w:styleId="Rientrocorpodeltesto3">
    <w:name w:val="Body Text Indent 3"/>
    <w:basedOn w:val="Normale"/>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Mappadocumento">
    <w:name w:val="Document Map"/>
    <w:basedOn w:val="Normale"/>
    <w:semiHidden/>
    <w:rsid w:val="00DE3C6E"/>
    <w:pPr>
      <w:shd w:val="clear" w:color="auto" w:fill="000080"/>
    </w:pPr>
    <w:rPr>
      <w:rFonts w:ascii="Tahoma" w:hAnsi="Tahoma"/>
    </w:rPr>
  </w:style>
  <w:style w:type="paragraph" w:styleId="Testofumetto">
    <w:name w:val="Balloon Text"/>
    <w:basedOn w:val="Normale"/>
    <w:semiHidden/>
    <w:rsid w:val="00744875"/>
    <w:rPr>
      <w:rFonts w:ascii="Tahoma" w:hAnsi="Tahoma" w:cs="Tahoma"/>
      <w:sz w:val="16"/>
      <w:szCs w:val="16"/>
    </w:rPr>
  </w:style>
  <w:style w:type="character" w:styleId="Collegamentoipertestuale">
    <w:name w:val="Hyperlink"/>
    <w:rsid w:val="00744F64"/>
    <w:rPr>
      <w:color w:val="0000FF"/>
      <w:u w:val="single"/>
    </w:rPr>
  </w:style>
  <w:style w:type="character" w:styleId="Collegamentovisitato">
    <w:name w:val="FollowedHyperlink"/>
    <w:rsid w:val="00744F64"/>
    <w:rPr>
      <w:color w:val="800080"/>
      <w:u w:val="single"/>
    </w:rPr>
  </w:style>
  <w:style w:type="character" w:styleId="Rimandocommento">
    <w:name w:val="annotation reference"/>
    <w:uiPriority w:val="99"/>
    <w:rsid w:val="008B5B28"/>
    <w:rPr>
      <w:sz w:val="16"/>
      <w:szCs w:val="16"/>
    </w:rPr>
  </w:style>
  <w:style w:type="paragraph" w:styleId="Testocommento">
    <w:name w:val="annotation text"/>
    <w:basedOn w:val="Normale"/>
    <w:link w:val="TestocommentoCarattere"/>
    <w:uiPriority w:val="99"/>
    <w:semiHidden/>
    <w:rsid w:val="008B5B28"/>
  </w:style>
  <w:style w:type="paragraph" w:styleId="Soggettocommento">
    <w:name w:val="annotation subject"/>
    <w:basedOn w:val="Testocommento"/>
    <w:next w:val="Testocommento"/>
    <w:semiHidden/>
    <w:rsid w:val="008B5B28"/>
    <w:rPr>
      <w:b/>
      <w:bCs/>
    </w:rPr>
  </w:style>
  <w:style w:type="character" w:customStyle="1" w:styleId="IntestazioneCarattere">
    <w:name w:val="Intestazione Carattere"/>
    <w:link w:val="Intestazione"/>
    <w:uiPriority w:val="99"/>
    <w:rsid w:val="004E70DC"/>
    <w:rPr>
      <w:sz w:val="24"/>
      <w:lang w:eastAsia="en-US"/>
    </w:rPr>
  </w:style>
  <w:style w:type="character" w:customStyle="1" w:styleId="Corpodeltesto3Carattere">
    <w:name w:val="Corpo del testo 3 Carattere"/>
    <w:link w:val="Corpodeltesto3"/>
    <w:rsid w:val="00380E71"/>
    <w:rPr>
      <w:i/>
      <w:iCs/>
      <w:sz w:val="22"/>
      <w:lang w:eastAsia="en-US"/>
    </w:rPr>
  </w:style>
  <w:style w:type="paragraph" w:styleId="Revisione">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TestocommentoCarattere">
    <w:name w:val="Testo commento Carattere"/>
    <w:link w:val="Testocommento"/>
    <w:uiPriority w:val="99"/>
    <w:semiHidden/>
    <w:rsid w:val="000F06C9"/>
    <w:rPr>
      <w:lang w:eastAsia="en-US"/>
    </w:rPr>
  </w:style>
  <w:style w:type="character" w:customStyle="1" w:styleId="TestonotaapidipaginaCarattere">
    <w:name w:val="Testo nota a piè di pagina Carattere"/>
    <w:link w:val="Testonotaapidipagina"/>
    <w:semiHidden/>
    <w:rsid w:val="004948EC"/>
    <w:rPr>
      <w:lang w:val="fr-FR"/>
    </w:rPr>
  </w:style>
  <w:style w:type="character" w:customStyle="1" w:styleId="PidipaginaCarattere">
    <w:name w:val="Piè di pagina Carattere"/>
    <w:basedOn w:val="Carpredefinitoparagrafo"/>
    <w:link w:val="Pidipagina"/>
    <w:uiPriority w:val="99"/>
    <w:rsid w:val="00F00C77"/>
    <w:rPr>
      <w:lang w:eastAsia="en-US"/>
    </w:rPr>
  </w:style>
  <w:style w:type="character" w:styleId="Enfasigrassetto">
    <w:name w:val="Strong"/>
    <w:qFormat/>
    <w:rsid w:val="006E6595"/>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 w:id="21094215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E3A3C-7BAA-4FF3-8B5F-C4182069B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45A73F-5CD6-4CDA-B52B-B0602B252AC1}">
  <ds:schemaRefs>
    <ds:schemaRef ds:uri="http://schemas.openxmlformats.org/package/2006/metadata/core-properties"/>
    <ds:schemaRef ds:uri="1bece07b-d03c-423c-b8a0-beed4db0bbc2"/>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3C6780CF-932D-4ED0-B390-9DB8CE00B239}">
  <ds:schemaRefs>
    <ds:schemaRef ds:uri="http://schemas.microsoft.com/sharepoint/v3/contenttype/forms"/>
  </ds:schemaRefs>
</ds:datastoreItem>
</file>

<file path=customXml/itemProps4.xml><?xml version="1.0" encoding="utf-8"?>
<ds:datastoreItem xmlns:ds="http://schemas.openxmlformats.org/officeDocument/2006/customXml" ds:itemID="{D0E1CEFD-5216-4CB1-AB7C-DCBE6D11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883</Words>
  <Characters>4747</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FINAL NARRATIVE REPORT</vt:lpstr>
      <vt:lpstr>FINAL NARRATIVE REPORT</vt:lpstr>
    </vt:vector>
  </TitlesOfParts>
  <Company>XXXXXXX</Company>
  <LinksUpToDate>false</LinksUpToDate>
  <CharactersWithSpaces>5619</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XXXXXXX</dc:creator>
  <cp:keywords/>
  <dc:description/>
  <cp:lastModifiedBy>Elisa Chiara</cp:lastModifiedBy>
  <cp:revision>1</cp:revision>
  <cp:lastPrinted>2006-02-23T16:18:00Z</cp:lastPrinted>
  <dcterms:created xsi:type="dcterms:W3CDTF">2024-10-10T10:52:00Z</dcterms:created>
  <dcterms:modified xsi:type="dcterms:W3CDTF">2024-10-11T15:27:00Z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