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3F" w:rsidRPr="002816A6" w:rsidRDefault="00695DC4" w:rsidP="002A08BA">
      <w:pPr>
        <w:pStyle w:val="Annexetitle"/>
        <w:rPr>
          <w:sz w:val="22"/>
          <w:szCs w:val="22"/>
        </w:rPr>
      </w:pPr>
      <w:r>
        <w:rPr>
          <w:b w:val="0"/>
          <w:sz w:val="22"/>
          <w:szCs w:val="22"/>
          <w:highlight w:val="yellow"/>
        </w:rPr>
        <w:t>La présente déclaration doit être signée par les membres du comité d’évaluation qui n’ont pas été désignés par l’intermédiaire d</w:t>
      </w:r>
      <w:r w:rsidR="00E65F3C">
        <w:rPr>
          <w:b w:val="0"/>
          <w:sz w:val="22"/>
          <w:szCs w:val="22"/>
          <w:highlight w:val="yellow"/>
        </w:rPr>
        <w:t>e</w:t>
      </w:r>
      <w:r>
        <w:rPr>
          <w:b w:val="0"/>
          <w:sz w:val="22"/>
          <w:szCs w:val="22"/>
          <w:highlight w:val="yellow"/>
        </w:rPr>
        <w:t xml:space="preserve"> PPMT, et dans tous les cas en gestion indirecte.</w:t>
      </w:r>
      <w:r>
        <w:t xml:space="preserve"> </w:t>
      </w:r>
      <w:r>
        <w:br/>
        <w:t xml:space="preserve">Déclaration </w:t>
      </w:r>
      <w:r>
        <w:br/>
        <w:t>d’impartialité et de confidentialité</w:t>
      </w:r>
      <w:r>
        <w:rPr>
          <w:rStyle w:val="FootnoteReference"/>
          <w:vertAlign w:val="superscript"/>
        </w:rPr>
        <w:footnoteReference w:id="2"/>
      </w:r>
      <w:r>
        <w:t xml:space="preserve"> </w:t>
      </w:r>
      <w:r>
        <w:br/>
        <w:t xml:space="preserve"> </w:t>
      </w:r>
      <w:r>
        <w:br/>
      </w:r>
      <w:r>
        <w:rPr>
          <w:sz w:val="22"/>
          <w:szCs w:val="22"/>
        </w:rPr>
        <w:t>Réf. de la publication:____________________</w:t>
      </w:r>
    </w:p>
    <w:p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Pr>
          <w:rFonts w:ascii="Times New Roman" w:hAnsi="Times New Roman"/>
          <w:sz w:val="22"/>
          <w:szCs w:val="22"/>
        </w:rPr>
        <w:t>Je, soussigné(e), déclare par la présente accepter de participer à l’évaluation de l’[</w:t>
      </w:r>
      <w:r>
        <w:rPr>
          <w:rFonts w:ascii="Times New Roman" w:hAnsi="Times New Roman"/>
          <w:sz w:val="22"/>
          <w:szCs w:val="22"/>
          <w:highlight w:val="lightGray"/>
          <w:shd w:val="clear" w:color="auto" w:fill="BFBFBF"/>
        </w:rPr>
        <w:t>appel d’offres</w:t>
      </w:r>
      <w:r>
        <w:rPr>
          <w:rFonts w:ascii="Times New Roman" w:hAnsi="Times New Roman"/>
          <w:sz w:val="22"/>
          <w:szCs w:val="22"/>
        </w:rPr>
        <w:t>] [</w:t>
      </w:r>
      <w:r>
        <w:rPr>
          <w:rFonts w:ascii="Times New Roman" w:hAnsi="Times New Roman"/>
          <w:sz w:val="22"/>
          <w:szCs w:val="22"/>
          <w:shd w:val="clear" w:color="auto" w:fill="BFBFBF"/>
        </w:rPr>
        <w:t>appel à propositions</w:t>
      </w:r>
      <w:r>
        <w:rPr>
          <w:rFonts w:ascii="Times New Roman" w:hAnsi="Times New Roman"/>
          <w:sz w:val="22"/>
          <w:szCs w:val="22"/>
        </w:rPr>
        <w:t>] susvisé. Par la même occasion, je</w:t>
      </w:r>
      <w:r>
        <w:rPr>
          <w:rFonts w:ascii="Times New Roman" w:hAnsi="Times New Roman"/>
          <w:szCs w:val="22"/>
        </w:rPr>
        <w:t xml:space="preserve"> </w:t>
      </w:r>
      <w:r>
        <w:rPr>
          <w:rFonts w:ascii="Times New Roman" w:hAnsi="Times New Roman"/>
          <w:sz w:val="22"/>
          <w:szCs w:val="22"/>
        </w:rPr>
        <w:t>déclare avoir pris connaissance des éléments suivants:</w:t>
      </w:r>
    </w:p>
    <w:p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Pr>
          <w:rFonts w:ascii="Times New Roman" w:hAnsi="Times New Roman"/>
          <w:sz w:val="22"/>
          <w:szCs w:val="22"/>
        </w:rPr>
        <w:t>1.</w:t>
      </w:r>
      <w:r>
        <w:tab/>
      </w:r>
      <w:r>
        <w:rPr>
          <w:rFonts w:ascii="Times New Roman" w:hAnsi="Times New Roman"/>
          <w:sz w:val="22"/>
          <w:szCs w:val="22"/>
        </w:rPr>
        <w:t>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 européenne.</w:t>
      </w:r>
    </w:p>
    <w:p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tab/>
      </w:r>
      <w:r>
        <w:rPr>
          <w:rFonts w:ascii="Times New Roman" w:hAnsi="Times New Roman"/>
          <w:sz w:val="22"/>
          <w:szCs w:val="22"/>
        </w:rPr>
        <w:t>Si un tel risque existe, la personne en question a l’obligation de s’abstenir et d’en référer à l’ordonnateur délégué, ainsi que d’en informer son supérieur hiérarchique. L’ordonnateur confirme par écrit l’existence éventuelle d’un conflit d’intérêts. Lorsque l’existence d’un conflit d’intérêts a été établie, la personne en question cesse toutes ses activités en rapport avec le dossier concerné. L’ordonnateur délégué prend lui-même toute mesure supplémentaire appropriée.</w:t>
      </w:r>
    </w:p>
    <w:p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Pr>
          <w:rFonts w:ascii="Times New Roman" w:hAnsi="Times New Roman"/>
          <w:sz w:val="22"/>
          <w:szCs w:val="22"/>
        </w:rPr>
        <w:t>2.</w:t>
      </w:r>
      <w:r>
        <w:tab/>
      </w:r>
      <w:r>
        <w:rPr>
          <w:rFonts w:ascii="Times New Roman" w:hAnsi="Times New Roman"/>
          <w:sz w:val="22"/>
          <w:szCs w:val="22"/>
        </w:rPr>
        <w:t>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rsidR="009F6DB3" w:rsidRDefault="004707ED" w:rsidP="009F6DB3">
      <w:pPr>
        <w:pStyle w:val="PlainText"/>
        <w:spacing w:before="100" w:beforeAutospacing="1" w:after="100" w:afterAutospacing="1"/>
        <w:jc w:val="both"/>
        <w:rPr>
          <w:rFonts w:ascii="Times New Roman" w:hAnsi="Times New Roman" w:cs="Times New Roman"/>
          <w:sz w:val="22"/>
          <w:szCs w:val="22"/>
        </w:rPr>
      </w:pPr>
      <w:r>
        <w:rPr>
          <w:rFonts w:ascii="Times New Roman" w:hAnsi="Times New Roman"/>
          <w:sz w:val="22"/>
          <w:szCs w:val="22"/>
        </w:rPr>
        <w:t>Je déclare par la présente n’avoir, à ma connaissance, aucun conflit d’intérêts avec les opérateurs qui ont [</w:t>
      </w:r>
      <w:r>
        <w:rPr>
          <w:rFonts w:ascii="Times New Roman" w:hAnsi="Times New Roman"/>
          <w:sz w:val="22"/>
          <w:szCs w:val="22"/>
          <w:shd w:val="clear" w:color="auto" w:fill="BFBFBF"/>
        </w:rPr>
        <w:t>présenté une demande de participation</w:t>
      </w:r>
      <w:r>
        <w:rPr>
          <w:rFonts w:ascii="Times New Roman" w:hAnsi="Times New Roman"/>
          <w:sz w:val="22"/>
          <w:szCs w:val="22"/>
        </w:rPr>
        <w:t>] [</w:t>
      </w:r>
      <w:r>
        <w:rPr>
          <w:rFonts w:ascii="Times New Roman" w:hAnsi="Times New Roman"/>
          <w:sz w:val="22"/>
          <w:szCs w:val="22"/>
          <w:shd w:val="clear" w:color="auto" w:fill="BFBFBF"/>
        </w:rPr>
        <w:t>déposé une offre</w:t>
      </w:r>
      <w:r>
        <w:rPr>
          <w:rFonts w:ascii="Times New Roman" w:hAnsi="Times New Roman"/>
          <w:sz w:val="22"/>
          <w:szCs w:val="22"/>
        </w:rPr>
        <w:t>] dans le cadre du marché susvisé, en ce compris les personnes ou les membres d’un consortium ou les sous-traitants proposés.</w:t>
      </w:r>
    </w:p>
    <w:p w:rsidR="009F6DB3" w:rsidRDefault="004707ED" w:rsidP="00181B4A">
      <w:pPr>
        <w:pStyle w:val="PlainText"/>
        <w:spacing w:before="100" w:beforeAutospacing="1" w:after="240"/>
        <w:jc w:val="both"/>
        <w:rPr>
          <w:rFonts w:ascii="Times New Roman" w:hAnsi="Times New Roman" w:cs="Times New Roman"/>
          <w:sz w:val="22"/>
          <w:szCs w:val="22"/>
        </w:rPr>
      </w:pPr>
      <w:r>
        <w:rPr>
          <w:rFonts w:ascii="Times New Roman" w:hAnsi="Times New Roman"/>
          <w:sz w:val="22"/>
          <w:szCs w:val="22"/>
        </w:rPr>
        <w:t>Je confirme que, si je découvre, au cours de l’évaluation, qu’un tel conflit existe ou pourrait exister, j’en aviserai immédiatement le président du comité d’évaluation. Si le président confirme qu’il y a bien conflit d’intérêts, je démissionnerai du comité d’évaluation.</w:t>
      </w:r>
    </w:p>
    <w:p w:rsidR="00BD232F" w:rsidRPr="009F6DB3" w:rsidRDefault="0052256D" w:rsidP="00181B4A">
      <w:pPr>
        <w:pStyle w:val="PlainText"/>
        <w:spacing w:before="100" w:beforeAutospacing="1" w:after="240"/>
        <w:jc w:val="both"/>
        <w:rPr>
          <w:rFonts w:ascii="Times New Roman" w:hAnsi="Times New Roman" w:cs="Times New Roman"/>
          <w:sz w:val="22"/>
          <w:szCs w:val="22"/>
        </w:rPr>
      </w:pPr>
      <w:r>
        <w:rPr>
          <w:rFonts w:ascii="Times New Roman" w:hAnsi="Times New Roman"/>
          <w:sz w:val="22"/>
          <w:szCs w:val="22"/>
        </w:rPr>
        <w:t>Je confirme avoir pris connaissance des informations disponibles à ce jour concernant l’[</w:t>
      </w:r>
      <w:r>
        <w:rPr>
          <w:rFonts w:ascii="Times New Roman" w:hAnsi="Times New Roman"/>
          <w:sz w:val="22"/>
          <w:szCs w:val="22"/>
          <w:shd w:val="clear" w:color="auto" w:fill="BFBFBF"/>
        </w:rPr>
        <w:t>appel d’offres</w:t>
      </w:r>
      <w:r>
        <w:rPr>
          <w:rFonts w:ascii="Times New Roman" w:hAnsi="Times New Roman"/>
          <w:sz w:val="22"/>
          <w:szCs w:val="22"/>
        </w:rPr>
        <w:t>] [</w:t>
      </w:r>
      <w:r>
        <w:rPr>
          <w:rFonts w:ascii="Times New Roman" w:hAnsi="Times New Roman"/>
          <w:sz w:val="22"/>
          <w:szCs w:val="22"/>
          <w:shd w:val="clear" w:color="auto" w:fill="BFBFBF"/>
        </w:rPr>
        <w:t>appel à propositions</w:t>
      </w:r>
      <w:r>
        <w:rPr>
          <w:rFonts w:ascii="Times New Roman" w:hAnsi="Times New Roman"/>
          <w:sz w:val="22"/>
          <w:szCs w:val="22"/>
        </w:rPr>
        <w:t>] susvisé, notamment des dispositions du Guide pratique des procédures contractuelles applicables à l’action extérieure de l’UE (PRAG) relatives au processus d’évaluation.</w:t>
      </w:r>
    </w:p>
    <w:p w:rsidR="00D1253F" w:rsidRPr="00AA4D9C" w:rsidRDefault="00D1253F" w:rsidP="00181B4A">
      <w:pPr>
        <w:tabs>
          <w:tab w:val="left" w:pos="1701"/>
        </w:tabs>
        <w:spacing w:after="240"/>
        <w:ind w:left="0"/>
        <w:rPr>
          <w:rFonts w:ascii="Times New Roman" w:hAnsi="Times New Roman"/>
          <w:szCs w:val="22"/>
        </w:rPr>
      </w:pPr>
      <w:r>
        <w:rPr>
          <w:rFonts w:ascii="Times New Roman" w:hAnsi="Times New Roman"/>
          <w:szCs w:val="22"/>
        </w:rPr>
        <w:t>Je m’engage à assumer mes responsabilités avec impartialité et neutralité. J’ajoute ne pas être, à ma connaissance, dans une situation qui pourrait jeter un doute sur ma capacité à évaluer [</w:t>
      </w:r>
      <w:r>
        <w:rPr>
          <w:rFonts w:ascii="Times New Roman" w:hAnsi="Times New Roman"/>
          <w:szCs w:val="22"/>
          <w:shd w:val="clear" w:color="auto" w:fill="BFBFBF"/>
        </w:rPr>
        <w:t>l’offre/les offres</w:t>
      </w:r>
      <w:r>
        <w:rPr>
          <w:rFonts w:ascii="Times New Roman" w:hAnsi="Times New Roman"/>
          <w:szCs w:val="22"/>
        </w:rPr>
        <w:t>] [</w:t>
      </w:r>
      <w:r>
        <w:rPr>
          <w:rFonts w:ascii="Times New Roman" w:hAnsi="Times New Roman"/>
          <w:szCs w:val="22"/>
          <w:shd w:val="clear" w:color="auto" w:fill="BFBFBF"/>
        </w:rPr>
        <w:t>la/les proposition(s)</w:t>
      </w:r>
      <w:r>
        <w:rPr>
          <w:rFonts w:ascii="Times New Roman" w:hAnsi="Times New Roman"/>
          <w:szCs w:val="22"/>
        </w:rPr>
        <w:t>].</w:t>
      </w:r>
    </w:p>
    <w:p w:rsidR="00325A8D" w:rsidRPr="00482A04" w:rsidRDefault="00325A8D" w:rsidP="00181B4A">
      <w:pPr>
        <w:autoSpaceDE w:val="0"/>
        <w:autoSpaceDN w:val="0"/>
        <w:adjustRightInd w:val="0"/>
        <w:spacing w:before="0" w:after="240"/>
        <w:ind w:left="0"/>
        <w:rPr>
          <w:rFonts w:ascii="Times New Roman" w:hAnsi="Times New Roman"/>
          <w:szCs w:val="22"/>
        </w:rPr>
      </w:pPr>
      <w:r>
        <w:rPr>
          <w:rFonts w:ascii="Times New Roman" w:hAnsi="Times New Roman"/>
          <w:szCs w:val="22"/>
        </w:rPr>
        <w:t>J’observerai la plus grande confidentialité à l’égard de toutes les informations obtenues à la suite de ma participation au processus d’évaluation dans le cadre de l'[</w:t>
      </w:r>
      <w:r w:rsidRPr="0042258F">
        <w:rPr>
          <w:rFonts w:ascii="Times New Roman" w:hAnsi="Times New Roman"/>
          <w:szCs w:val="22"/>
          <w:shd w:val="clear" w:color="auto" w:fill="BFBFBF"/>
        </w:rPr>
        <w:t>appel d’offres</w:t>
      </w:r>
      <w:r>
        <w:rPr>
          <w:rFonts w:ascii="Times New Roman" w:hAnsi="Times New Roman"/>
          <w:szCs w:val="22"/>
        </w:rPr>
        <w:t>] [</w:t>
      </w:r>
      <w:r w:rsidRPr="0042258F">
        <w:rPr>
          <w:rFonts w:ascii="Times New Roman" w:hAnsi="Times New Roman"/>
          <w:szCs w:val="22"/>
          <w:shd w:val="clear" w:color="auto" w:fill="BFBFBF"/>
        </w:rPr>
        <w:t>appel à propositions</w:t>
      </w:r>
      <w:r>
        <w:rPr>
          <w:rFonts w:ascii="Times New Roman" w:hAnsi="Times New Roman"/>
          <w:szCs w:val="22"/>
        </w:rPr>
        <w:t>] susvisé, ainsi qu’à l’égard de toute information concernant précisément l’objet de la procédure.</w:t>
      </w:r>
    </w:p>
    <w:p w:rsidR="00325A8D" w:rsidRPr="00482A04" w:rsidRDefault="00325A8D" w:rsidP="00181B4A">
      <w:pPr>
        <w:autoSpaceDE w:val="0"/>
        <w:autoSpaceDN w:val="0"/>
        <w:adjustRightInd w:val="0"/>
        <w:spacing w:before="0" w:after="240"/>
        <w:ind w:left="0"/>
        <w:rPr>
          <w:rFonts w:ascii="Times New Roman" w:hAnsi="Times New Roman"/>
          <w:szCs w:val="22"/>
        </w:rPr>
      </w:pPr>
      <w:r>
        <w:rPr>
          <w:rFonts w:ascii="Times New Roman" w:hAnsi="Times New Roman"/>
          <w:szCs w:val="22"/>
        </w:rPr>
        <w:lastRenderedPageBreak/>
        <w:t>Je m’engage à ne divulguer ces informations à aucune personne n’étant pas déjà autorisée à y accéder et à ne pas en discuter dans un lieu public ou en tout autre lieu où des tiers pourraient m’entendre.</w:t>
      </w:r>
    </w:p>
    <w:p w:rsidR="00325A8D" w:rsidRDefault="00325A8D" w:rsidP="00181B4A">
      <w:pPr>
        <w:autoSpaceDE w:val="0"/>
        <w:autoSpaceDN w:val="0"/>
        <w:adjustRightInd w:val="0"/>
        <w:spacing w:before="0" w:after="240"/>
        <w:ind w:left="0"/>
        <w:rPr>
          <w:rFonts w:ascii="Times New Roman" w:hAnsi="Times New Roman"/>
          <w:szCs w:val="22"/>
        </w:rPr>
      </w:pPr>
      <w:r>
        <w:rPr>
          <w:rFonts w:ascii="Times New Roman" w:hAnsi="Times New Roman"/>
          <w:szCs w:val="22"/>
        </w:rPr>
        <w:t>Je m’engage à n’utiliser ces informations que dans le cadre et aux fins de l’évaluation de l’[</w:t>
      </w:r>
      <w:r w:rsidRPr="0042258F">
        <w:rPr>
          <w:rFonts w:ascii="Times New Roman" w:hAnsi="Times New Roman"/>
          <w:szCs w:val="22"/>
          <w:shd w:val="clear" w:color="auto" w:fill="BFBFBF"/>
        </w:rPr>
        <w:t>appel d’offres</w:t>
      </w:r>
      <w:r>
        <w:rPr>
          <w:rFonts w:ascii="Times New Roman" w:hAnsi="Times New Roman"/>
          <w:szCs w:val="22"/>
        </w:rPr>
        <w:t>] [</w:t>
      </w:r>
      <w:r w:rsidRPr="0042258F">
        <w:rPr>
          <w:rFonts w:ascii="Times New Roman" w:hAnsi="Times New Roman"/>
          <w:szCs w:val="22"/>
          <w:shd w:val="clear" w:color="auto" w:fill="BFBFBF"/>
        </w:rPr>
        <w:t>appel à propositions</w:t>
      </w:r>
      <w:r>
        <w:rPr>
          <w:rFonts w:ascii="Times New Roman" w:hAnsi="Times New Roman"/>
          <w:szCs w:val="22"/>
        </w:rPr>
        <w:t>] susvisé.</w:t>
      </w:r>
    </w:p>
    <w:p w:rsidR="004923A8" w:rsidRPr="00482A04" w:rsidRDefault="004923A8"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t>En outre, je m’engage à respecter les principes de protection des données</w:t>
      </w:r>
      <w:r>
        <w:rPr>
          <w:rStyle w:val="FootnoteReference"/>
          <w:szCs w:val="22"/>
        </w:rPr>
        <w:footnoteReference w:id="3"/>
      </w:r>
      <w:r>
        <w:rPr>
          <w:rFonts w:ascii="Times New Roman" w:hAnsi="Times New Roman"/>
          <w:szCs w:val="22"/>
        </w:rPr>
        <w:t xml:space="preserve"> si des données à caractère personnel sont divulguées ou deviennent disponibles de toute autre manière dans le cadre de la procédure d’évaluation.</w:t>
      </w:r>
    </w:p>
    <w:p w:rsidR="00325A8D" w:rsidRPr="00482A04" w:rsidRDefault="00325A8D"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t>Je m’engage à ne pas conserver, au terme de l’évaluation, de copies d’informations écrites ou de modèles utilisés au cours de ma mission.</w:t>
      </w:r>
    </w:p>
    <w:p w:rsidR="00325A8D" w:rsidRPr="00482A04" w:rsidRDefault="00325A8D" w:rsidP="00D21224">
      <w:pPr>
        <w:autoSpaceDE w:val="0"/>
        <w:autoSpaceDN w:val="0"/>
        <w:adjustRightInd w:val="0"/>
        <w:spacing w:before="0" w:after="240"/>
        <w:ind w:left="0"/>
        <w:rPr>
          <w:rFonts w:ascii="Times New Roman" w:hAnsi="Times New Roman"/>
          <w:szCs w:val="22"/>
        </w:rPr>
      </w:pPr>
      <w:r>
        <w:rPr>
          <w:rFonts w:ascii="Times New Roman" w:hAnsi="Times New Roman"/>
          <w:szCs w:val="22"/>
        </w:rPr>
        <w:t>Je suis conscient(e) que toute divulgation non autorisée de ma part mettra fin à ma participation au comité d’évaluation et peut également m’exposer à une action en justice.</w:t>
      </w:r>
    </w:p>
    <w:p w:rsidR="00D1253F" w:rsidRDefault="00325A8D" w:rsidP="00D21224">
      <w:pPr>
        <w:autoSpaceDE w:val="0"/>
        <w:autoSpaceDN w:val="0"/>
        <w:adjustRightInd w:val="0"/>
        <w:spacing w:before="0" w:after="240"/>
        <w:ind w:left="0"/>
        <w:rPr>
          <w:rFonts w:ascii="Times New Roman" w:hAnsi="Times New Roman"/>
          <w:szCs w:val="22"/>
        </w:rPr>
      </w:pPr>
      <w:r>
        <w:rPr>
          <w:rFonts w:ascii="Times New Roman" w:hAnsi="Times New Roman"/>
          <w:szCs w:val="22"/>
        </w:rPr>
        <w:t>Je m’engage à continuer de respecter ce devoir de confidentialité lorsque mon mandat au sein du comité d’évaluation aura pris fin.</w:t>
      </w:r>
    </w:p>
    <w:p w:rsidR="0010511D" w:rsidRPr="0010511D" w:rsidRDefault="0010511D" w:rsidP="00D21224">
      <w:pPr>
        <w:autoSpaceDE w:val="0"/>
        <w:autoSpaceDN w:val="0"/>
        <w:adjustRightInd w:val="0"/>
        <w:spacing w:before="0" w:after="240"/>
        <w:ind w:left="0"/>
        <w:rPr>
          <w:rFonts w:ascii="Times New Roman" w:hAnsi="Times New Roman"/>
          <w:szCs w:val="22"/>
        </w:rPr>
      </w:pPr>
      <w:r>
        <w:rPr>
          <w:rFonts w:ascii="Times New Roman" w:hAnsi="Times New Roman"/>
          <w:szCs w:val="22"/>
        </w:rPr>
        <w:t>En outre, je m’engage à respecter les principes de protection des données si des données à caractère personnel sont divulguées ou deviennent disponibles de toute autre manière dans le cadre de la procédure d’évaluation. Je ne traiterai d’éventuelles données à caractère personnel qu’aux seules fins de la procédure d’évaluation [</w:t>
      </w:r>
      <w:r>
        <w:rPr>
          <w:rFonts w:ascii="Times New Roman" w:hAnsi="Times New Roman"/>
          <w:szCs w:val="22"/>
          <w:highlight w:val="lightGray"/>
        </w:rPr>
        <w:t>des offres</w:t>
      </w:r>
      <w:r>
        <w:rPr>
          <w:rFonts w:ascii="Times New Roman" w:hAnsi="Times New Roman"/>
          <w:szCs w:val="22"/>
        </w:rPr>
        <w:t>] [</w:t>
      </w:r>
      <w:r>
        <w:rPr>
          <w:rFonts w:ascii="Times New Roman" w:hAnsi="Times New Roman"/>
          <w:szCs w:val="22"/>
          <w:highlight w:val="lightGray"/>
        </w:rPr>
        <w:t>des propositions</w:t>
      </w:r>
      <w:r>
        <w:rPr>
          <w:rFonts w:ascii="Times New Roman" w:hAnsi="Times New Roman"/>
          <w:szCs w:val="22"/>
        </w:rPr>
        <w:t>]</w:t>
      </w:r>
      <w:r>
        <w:rPr>
          <w:rStyle w:val="FootnoteReference"/>
          <w:sz w:val="18"/>
          <w:szCs w:val="18"/>
        </w:rPr>
        <w:footnoteReference w:id="4"/>
      </w:r>
      <w:r>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2"/>
        <w:gridCol w:w="2253"/>
        <w:gridCol w:w="2253"/>
      </w:tblGrid>
      <w:tr w:rsidR="00F85646" w:rsidRPr="00334A61" w:rsidTr="00334A61">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Pr>
                <w:rFonts w:ascii="Times New Roman" w:hAnsi="Times New Roman"/>
                <w:szCs w:val="22"/>
              </w:rPr>
              <w:t>Nom</w:t>
            </w:r>
          </w:p>
        </w:tc>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Pr>
                <w:rFonts w:ascii="Times New Roman" w:hAnsi="Times New Roman"/>
                <w:szCs w:val="22"/>
              </w:rPr>
              <w:t>Fonction</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Pr>
                <w:rFonts w:ascii="Times New Roman" w:hAnsi="Times New Roman"/>
                <w:szCs w:val="22"/>
              </w:rPr>
              <w:t>Représentant</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Pr>
                <w:rFonts w:ascii="Times New Roman" w:hAnsi="Times New Roman"/>
                <w:szCs w:val="22"/>
              </w:rPr>
              <w:t>Signature</w:t>
            </w: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bl>
    <w:p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lastRenderedPageBreak/>
        <w:t>Fait à ……………., le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CB3" w:rsidRDefault="00C77CB3">
      <w:r>
        <w:separator/>
      </w:r>
    </w:p>
  </w:endnote>
  <w:endnote w:type="continuationSeparator" w:id="0">
    <w:p w:rsidR="00C77CB3" w:rsidRDefault="00C77CB3">
      <w:r>
        <w:continuationSeparator/>
      </w:r>
    </w:p>
  </w:endnote>
  <w:endnote w:type="continuationNotice" w:id="1">
    <w:p w:rsidR="00C77CB3" w:rsidRDefault="00C77CB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7E0967" w:rsidP="00406D55">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2021</w:t>
    </w:r>
    <w:r w:rsidR="003627FB">
      <w:rPr>
        <w:rFonts w:ascii="Times New Roman" w:hAnsi="Times New Roman"/>
        <w:bCs/>
        <w:szCs w:val="18"/>
      </w:rPr>
      <w:t>.1</w:t>
    </w:r>
    <w:r>
      <w:tab/>
    </w:r>
    <w:r>
      <w:rPr>
        <w:rFonts w:ascii="Times New Roman" w:hAnsi="Times New Roman"/>
        <w:b w:val="0"/>
        <w:bCs/>
        <w:szCs w:val="18"/>
      </w:rPr>
      <w:t xml:space="preserve">Page </w:t>
    </w:r>
    <w:r>
      <w:rPr>
        <w:rFonts w:ascii="Times New Roman" w:hAnsi="Times New Roman"/>
        <w:b w:val="0"/>
        <w:bCs/>
        <w:szCs w:val="18"/>
      </w:rPr>
      <w:fldChar w:fldCharType="begin"/>
    </w:r>
    <w:r>
      <w:rPr>
        <w:rFonts w:ascii="Times New Roman" w:hAnsi="Times New Roman"/>
        <w:b w:val="0"/>
        <w:bCs/>
        <w:szCs w:val="18"/>
      </w:rPr>
      <w:instrText xml:space="preserve"> PAGE </w:instrText>
    </w:r>
    <w:r>
      <w:rPr>
        <w:rFonts w:ascii="Times New Roman" w:hAnsi="Times New Roman"/>
        <w:b w:val="0"/>
        <w:bCs/>
        <w:szCs w:val="18"/>
      </w:rPr>
      <w:fldChar w:fldCharType="separate"/>
    </w:r>
    <w:r w:rsidR="003627FB">
      <w:rPr>
        <w:rFonts w:ascii="Times New Roman" w:hAnsi="Times New Roman"/>
        <w:b w:val="0"/>
        <w:bCs/>
        <w:noProof/>
        <w:szCs w:val="18"/>
      </w:rPr>
      <w:t>3</w:t>
    </w:r>
    <w:r>
      <w:rPr>
        <w:rFonts w:ascii="Times New Roman" w:hAnsi="Times New Roman"/>
        <w:b w:val="0"/>
        <w:bCs/>
        <w:szCs w:val="18"/>
      </w:rPr>
      <w:fldChar w:fldCharType="end"/>
    </w:r>
    <w:r>
      <w:rPr>
        <w:rFonts w:ascii="Times New Roman" w:hAnsi="Times New Roman"/>
        <w:b w:val="0"/>
        <w:bCs/>
        <w:szCs w:val="18"/>
      </w:rPr>
      <w:t xml:space="preserve"> sur </w:t>
    </w:r>
    <w:r>
      <w:rPr>
        <w:rFonts w:ascii="Times New Roman" w:hAnsi="Times New Roman"/>
        <w:b w:val="0"/>
        <w:bCs/>
        <w:szCs w:val="18"/>
      </w:rPr>
      <w:fldChar w:fldCharType="begin"/>
    </w:r>
    <w:r>
      <w:rPr>
        <w:rFonts w:ascii="Times New Roman" w:hAnsi="Times New Roman"/>
        <w:b w:val="0"/>
        <w:bCs/>
        <w:szCs w:val="18"/>
      </w:rPr>
      <w:instrText xml:space="preserve"> NUMPAGES </w:instrText>
    </w:r>
    <w:r>
      <w:rPr>
        <w:rFonts w:ascii="Times New Roman" w:hAnsi="Times New Roman"/>
        <w:b w:val="0"/>
        <w:bCs/>
        <w:szCs w:val="18"/>
      </w:rPr>
      <w:fldChar w:fldCharType="separate"/>
    </w:r>
    <w:r w:rsidR="003627FB">
      <w:rPr>
        <w:rFonts w:ascii="Times New Roman" w:hAnsi="Times New Roman"/>
        <w:b w:val="0"/>
        <w:bCs/>
        <w:noProof/>
        <w:szCs w:val="18"/>
      </w:rPr>
      <w:t>3</w:t>
    </w:r>
    <w:r>
      <w:rPr>
        <w:rFonts w:ascii="Times New Roman" w:hAnsi="Times New Roman"/>
        <w:b w:val="0"/>
        <w:bCs/>
        <w:szCs w:val="18"/>
      </w:rPr>
      <w:fldChar w:fldCharType="end"/>
    </w:r>
  </w:p>
  <w:p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r>
      <w:rPr>
        <w:rFonts w:ascii="Times New Roman" w:hAnsi="Times New Roman"/>
        <w:b w:val="0"/>
        <w:bCs/>
        <w:szCs w:val="18"/>
      </w:rPr>
      <w:fldChar w:fldCharType="begin"/>
    </w:r>
    <w:r>
      <w:rPr>
        <w:rFonts w:ascii="Times New Roman" w:hAnsi="Times New Roman"/>
        <w:b w:val="0"/>
        <w:bCs/>
        <w:szCs w:val="18"/>
      </w:rPr>
      <w:instrText xml:space="preserve"> FILENAME </w:instrText>
    </w:r>
    <w:r>
      <w:rPr>
        <w:rFonts w:ascii="Times New Roman" w:hAnsi="Times New Roman"/>
        <w:b w:val="0"/>
        <w:bCs/>
        <w:szCs w:val="18"/>
      </w:rPr>
      <w:fldChar w:fldCharType="separate"/>
    </w:r>
    <w:r w:rsidR="009E7AE5">
      <w:rPr>
        <w:rFonts w:ascii="Times New Roman" w:hAnsi="Times New Roman"/>
        <w:b w:val="0"/>
        <w:bCs/>
        <w:noProof/>
        <w:szCs w:val="18"/>
      </w:rPr>
      <w:t>a4_decl_imp_conf_fr.docx</w:t>
    </w:r>
    <w:r>
      <w:rPr>
        <w:rFonts w:ascii="Times New Roman" w:hAnsi="Times New Roman"/>
        <w:b w:val="0"/>
        <w:bCs/>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7E0967" w:rsidP="004923A8">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2021</w:t>
    </w:r>
    <w:r w:rsidR="003627FB">
      <w:rPr>
        <w:rFonts w:ascii="Times New Roman" w:hAnsi="Times New Roman"/>
        <w:bCs/>
        <w:szCs w:val="18"/>
      </w:rPr>
      <w:t>.1</w:t>
    </w:r>
    <w:r>
      <w:tab/>
    </w:r>
    <w:r>
      <w:rPr>
        <w:rFonts w:ascii="Times New Roman" w:hAnsi="Times New Roman"/>
        <w:b w:val="0"/>
        <w:bCs/>
        <w:szCs w:val="18"/>
      </w:rPr>
      <w:t xml:space="preserve">Page </w:t>
    </w:r>
    <w:r>
      <w:rPr>
        <w:rFonts w:ascii="Times New Roman" w:hAnsi="Times New Roman"/>
        <w:b w:val="0"/>
        <w:bCs/>
        <w:szCs w:val="18"/>
      </w:rPr>
      <w:fldChar w:fldCharType="begin"/>
    </w:r>
    <w:r>
      <w:rPr>
        <w:rFonts w:ascii="Times New Roman" w:hAnsi="Times New Roman"/>
        <w:b w:val="0"/>
        <w:bCs/>
        <w:szCs w:val="18"/>
      </w:rPr>
      <w:instrText xml:space="preserve"> PAGE </w:instrText>
    </w:r>
    <w:r>
      <w:rPr>
        <w:rFonts w:ascii="Times New Roman" w:hAnsi="Times New Roman"/>
        <w:b w:val="0"/>
        <w:bCs/>
        <w:szCs w:val="18"/>
      </w:rPr>
      <w:fldChar w:fldCharType="separate"/>
    </w:r>
    <w:r w:rsidR="003627FB">
      <w:rPr>
        <w:rFonts w:ascii="Times New Roman" w:hAnsi="Times New Roman"/>
        <w:b w:val="0"/>
        <w:bCs/>
        <w:noProof/>
        <w:szCs w:val="18"/>
      </w:rPr>
      <w:t>1</w:t>
    </w:r>
    <w:r>
      <w:rPr>
        <w:rFonts w:ascii="Times New Roman" w:hAnsi="Times New Roman"/>
        <w:b w:val="0"/>
        <w:bCs/>
        <w:szCs w:val="18"/>
      </w:rPr>
      <w:fldChar w:fldCharType="end"/>
    </w:r>
    <w:r>
      <w:rPr>
        <w:rFonts w:ascii="Times New Roman" w:hAnsi="Times New Roman"/>
        <w:b w:val="0"/>
        <w:bCs/>
        <w:szCs w:val="18"/>
      </w:rPr>
      <w:t xml:space="preserve"> sur </w:t>
    </w:r>
    <w:r>
      <w:rPr>
        <w:rFonts w:ascii="Times New Roman" w:hAnsi="Times New Roman"/>
        <w:b w:val="0"/>
        <w:bCs/>
        <w:szCs w:val="18"/>
      </w:rPr>
      <w:fldChar w:fldCharType="begin"/>
    </w:r>
    <w:r>
      <w:rPr>
        <w:rFonts w:ascii="Times New Roman" w:hAnsi="Times New Roman"/>
        <w:b w:val="0"/>
        <w:bCs/>
        <w:szCs w:val="18"/>
      </w:rPr>
      <w:instrText xml:space="preserve"> NUMPAGES </w:instrText>
    </w:r>
    <w:r>
      <w:rPr>
        <w:rFonts w:ascii="Times New Roman" w:hAnsi="Times New Roman"/>
        <w:b w:val="0"/>
        <w:bCs/>
        <w:szCs w:val="18"/>
      </w:rPr>
      <w:fldChar w:fldCharType="separate"/>
    </w:r>
    <w:r w:rsidR="003627FB">
      <w:rPr>
        <w:rFonts w:ascii="Times New Roman" w:hAnsi="Times New Roman"/>
        <w:b w:val="0"/>
        <w:bCs/>
        <w:noProof/>
        <w:szCs w:val="18"/>
      </w:rPr>
      <w:t>3</w:t>
    </w:r>
    <w:r>
      <w:rPr>
        <w:rFonts w:ascii="Times New Roman" w:hAnsi="Times New Roman"/>
        <w:b w:val="0"/>
        <w:bCs/>
        <w:szCs w:val="18"/>
      </w:rPr>
      <w:fldChar w:fldCharType="end"/>
    </w:r>
  </w:p>
  <w:p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r>
      <w:rPr>
        <w:rFonts w:ascii="Times New Roman" w:hAnsi="Times New Roman"/>
        <w:b w:val="0"/>
        <w:bCs/>
        <w:szCs w:val="18"/>
      </w:rPr>
      <w:fldChar w:fldCharType="begin"/>
    </w:r>
    <w:r>
      <w:rPr>
        <w:rFonts w:ascii="Times New Roman" w:hAnsi="Times New Roman"/>
        <w:b w:val="0"/>
        <w:bCs/>
        <w:szCs w:val="18"/>
      </w:rPr>
      <w:instrText xml:space="preserve"> FILENAME </w:instrText>
    </w:r>
    <w:r>
      <w:rPr>
        <w:rFonts w:ascii="Times New Roman" w:hAnsi="Times New Roman"/>
        <w:b w:val="0"/>
        <w:bCs/>
        <w:szCs w:val="18"/>
      </w:rPr>
      <w:fldChar w:fldCharType="separate"/>
    </w:r>
    <w:r w:rsidR="009E7AE5">
      <w:rPr>
        <w:rFonts w:ascii="Times New Roman" w:hAnsi="Times New Roman"/>
        <w:b w:val="0"/>
        <w:bCs/>
        <w:noProof/>
        <w:szCs w:val="18"/>
      </w:rPr>
      <w:t>a4_decl_imp_conf_fr.docx</w:t>
    </w:r>
    <w:r>
      <w:rPr>
        <w:rFonts w:ascii="Times New Roman" w:hAnsi="Times New Roman"/>
        <w:b w:val="0"/>
        <w:bCs/>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CB3" w:rsidRDefault="00C77CB3" w:rsidP="005A37BA">
      <w:pPr>
        <w:spacing w:before="120"/>
        <w:ind w:left="0"/>
      </w:pPr>
      <w:r>
        <w:separator/>
      </w:r>
    </w:p>
  </w:footnote>
  <w:footnote w:type="continuationSeparator" w:id="0">
    <w:p w:rsidR="00C77CB3" w:rsidRDefault="00C77CB3">
      <w:r>
        <w:continuationSeparator/>
      </w:r>
    </w:p>
  </w:footnote>
  <w:footnote w:type="continuationNotice" w:id="1">
    <w:p w:rsidR="00C77CB3" w:rsidRDefault="00C77CB3">
      <w:pPr>
        <w:spacing w:before="0"/>
      </w:pPr>
    </w:p>
  </w:footnote>
  <w:footnote w:id="2">
    <w:p w:rsidR="00F93DC9" w:rsidRPr="00F93DC9" w:rsidRDefault="00F93DC9" w:rsidP="009634AF">
      <w:pPr>
        <w:pStyle w:val="NoSpacing"/>
      </w:pPr>
      <w:r>
        <w:rPr>
          <w:rStyle w:val="FootnoteReference"/>
          <w:position w:val="0"/>
          <w:sz w:val="18"/>
          <w:szCs w:val="16"/>
        </w:rPr>
        <w:footnoteRef/>
      </w:r>
      <w:r>
        <w:rPr>
          <w:szCs w:val="16"/>
          <w:vertAlign w:val="superscript"/>
        </w:rPr>
        <w:t xml:space="preserve"> </w:t>
      </w:r>
      <w:r>
        <w:t>À remplir par toutes les personnes intervenant dans le processus d’évaluation, notamment les membres du comité d’évaluation, qu’ils soient votants (c’est-à-dire les évaluateurs) ou non votants, et les éventuels observateurs.</w:t>
      </w:r>
    </w:p>
  </w:footnote>
  <w:footnote w:id="3">
    <w:p w:rsidR="00735609" w:rsidRPr="005A37BA" w:rsidRDefault="00735609" w:rsidP="00735609">
      <w:pPr>
        <w:pStyle w:val="FootnoteText"/>
        <w:ind w:left="0" w:firstLine="0"/>
        <w:rPr>
          <w:rFonts w:ascii="Times New Roman" w:hAnsi="Times New Roman"/>
          <w:sz w:val="20"/>
        </w:rPr>
      </w:pPr>
      <w:r>
        <w:rPr>
          <w:rStyle w:val="FootnoteReference"/>
        </w:rPr>
        <w:footnoteRef/>
      </w:r>
      <w:r>
        <w:rPr>
          <w:rFonts w:ascii="Times New Roman" w:hAnsi="Times New Roman"/>
          <w:sz w:val="20"/>
        </w:rPr>
        <w:t xml:space="preserve"> Définis à l’article 4 du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0010511D" w:rsidRPr="00D21224" w:rsidRDefault="0010511D" w:rsidP="00D21224">
      <w:pPr>
        <w:ind w:left="0"/>
        <w:rPr>
          <w:rFonts w:ascii="Times New Roman" w:hAnsi="Times New Roman"/>
          <w:sz w:val="20"/>
        </w:rPr>
      </w:pPr>
      <w:r>
        <w:rPr>
          <w:rStyle w:val="FootnoteReference"/>
        </w:rPr>
        <w:footnoteRef/>
      </w:r>
      <w:r>
        <w:rPr>
          <w:sz w:val="20"/>
        </w:rPr>
        <w:t xml:space="preserve"> </w:t>
      </w:r>
      <w:r>
        <w:rPr>
          <w:rFonts w:ascii="Times New Roman" w:hAnsi="Times New Roman"/>
          <w:sz w:val="20"/>
          <w:highlight w:val="yellow"/>
        </w:rPr>
        <w:t>En cas de GESTION DIRECTE</w:t>
      </w:r>
      <w:r>
        <w:rPr>
          <w:rFonts w:ascii="Times New Roman" w:hAnsi="Times New Roman"/>
          <w:sz w:val="20"/>
        </w:rPr>
        <w:t xml:space="preserve">: </w:t>
      </w:r>
      <w:r>
        <w:rPr>
          <w:rFonts w:ascii="Times New Roman" w:hAnsi="Times New Roman"/>
          <w:sz w:val="20"/>
          <w:highlight w:val="lightGray"/>
        </w:rPr>
        <w:t>Comme prévu à l’article 4 du règlem</w:t>
      </w:r>
      <w:bookmarkStart w:id="0" w:name="_GoBack"/>
      <w:bookmarkEnd w:id="0"/>
      <w:r>
        <w:rPr>
          <w:rFonts w:ascii="Times New Roman" w:hAnsi="Times New Roman"/>
          <w:sz w:val="20"/>
          <w:highlight w:val="lightGray"/>
        </w:rPr>
        <w:t>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w:t>
      </w:r>
    </w:p>
    <w:p w:rsidR="0010511D" w:rsidRPr="00D21224" w:rsidRDefault="0010511D" w:rsidP="00D21224">
      <w:pPr>
        <w:pStyle w:val="FootnoteText"/>
        <w:ind w:left="0" w:firstLine="0"/>
        <w:rPr>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1C2039" w:rsidRDefault="00F93DC9" w:rsidP="001C2039">
    <w:pPr>
      <w:pStyle w:val="Header"/>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9697"/>
  </w:hdrShapeDefaults>
  <w:footnotePr>
    <w:footnote w:id="-1"/>
    <w:footnote w:id="0"/>
    <w:footnote w:id="1"/>
  </w:footnotePr>
  <w:endnotePr>
    <w:endnote w:id="-1"/>
    <w:endnote w:id="0"/>
    <w:endnote w:id="1"/>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B93BED"/>
    <w:rsid w:val="00015FDF"/>
    <w:rsid w:val="00055F90"/>
    <w:rsid w:val="00060A3A"/>
    <w:rsid w:val="00080FA7"/>
    <w:rsid w:val="000A3D63"/>
    <w:rsid w:val="000D51A9"/>
    <w:rsid w:val="0010511D"/>
    <w:rsid w:val="001078E3"/>
    <w:rsid w:val="0013202C"/>
    <w:rsid w:val="00136CF7"/>
    <w:rsid w:val="00174D52"/>
    <w:rsid w:val="00177917"/>
    <w:rsid w:val="00181B4A"/>
    <w:rsid w:val="00181B4E"/>
    <w:rsid w:val="00185C08"/>
    <w:rsid w:val="00197993"/>
    <w:rsid w:val="001A0BAD"/>
    <w:rsid w:val="001A0FB4"/>
    <w:rsid w:val="001C2039"/>
    <w:rsid w:val="001C7A4C"/>
    <w:rsid w:val="001E2A33"/>
    <w:rsid w:val="001F351C"/>
    <w:rsid w:val="001F4643"/>
    <w:rsid w:val="00202EFC"/>
    <w:rsid w:val="00221271"/>
    <w:rsid w:val="002346F0"/>
    <w:rsid w:val="00237B21"/>
    <w:rsid w:val="002649C7"/>
    <w:rsid w:val="00270387"/>
    <w:rsid w:val="00277B00"/>
    <w:rsid w:val="00281312"/>
    <w:rsid w:val="002816A6"/>
    <w:rsid w:val="002935E8"/>
    <w:rsid w:val="002A08BA"/>
    <w:rsid w:val="002A3D2F"/>
    <w:rsid w:val="002A5880"/>
    <w:rsid w:val="002D7682"/>
    <w:rsid w:val="002E3910"/>
    <w:rsid w:val="002E62A9"/>
    <w:rsid w:val="003055DE"/>
    <w:rsid w:val="00325A8D"/>
    <w:rsid w:val="003268FD"/>
    <w:rsid w:val="00334A61"/>
    <w:rsid w:val="00346FFF"/>
    <w:rsid w:val="003627FB"/>
    <w:rsid w:val="0037762B"/>
    <w:rsid w:val="00381329"/>
    <w:rsid w:val="003A479E"/>
    <w:rsid w:val="003B40CE"/>
    <w:rsid w:val="003C1E5F"/>
    <w:rsid w:val="003D07FB"/>
    <w:rsid w:val="003E68DB"/>
    <w:rsid w:val="003E7DF8"/>
    <w:rsid w:val="003F4892"/>
    <w:rsid w:val="00406D55"/>
    <w:rsid w:val="004147A5"/>
    <w:rsid w:val="00421745"/>
    <w:rsid w:val="0042258F"/>
    <w:rsid w:val="00426796"/>
    <w:rsid w:val="004319E5"/>
    <w:rsid w:val="00461F86"/>
    <w:rsid w:val="004707ED"/>
    <w:rsid w:val="00470EDB"/>
    <w:rsid w:val="0047159E"/>
    <w:rsid w:val="00482A04"/>
    <w:rsid w:val="004923A8"/>
    <w:rsid w:val="00494517"/>
    <w:rsid w:val="004C58E3"/>
    <w:rsid w:val="00500708"/>
    <w:rsid w:val="005030AD"/>
    <w:rsid w:val="0052256D"/>
    <w:rsid w:val="005355FF"/>
    <w:rsid w:val="005469DD"/>
    <w:rsid w:val="00550920"/>
    <w:rsid w:val="00557BAD"/>
    <w:rsid w:val="005750E1"/>
    <w:rsid w:val="005A37BA"/>
    <w:rsid w:val="005A6F9B"/>
    <w:rsid w:val="005B5FB3"/>
    <w:rsid w:val="005C06DD"/>
    <w:rsid w:val="005D3E04"/>
    <w:rsid w:val="005D69B5"/>
    <w:rsid w:val="005E285E"/>
    <w:rsid w:val="005E4C8D"/>
    <w:rsid w:val="006018DB"/>
    <w:rsid w:val="006050B0"/>
    <w:rsid w:val="0061062D"/>
    <w:rsid w:val="0062189D"/>
    <w:rsid w:val="0064246C"/>
    <w:rsid w:val="0066372A"/>
    <w:rsid w:val="00670830"/>
    <w:rsid w:val="0067227A"/>
    <w:rsid w:val="0067450B"/>
    <w:rsid w:val="006835E2"/>
    <w:rsid w:val="00694ADB"/>
    <w:rsid w:val="00694D02"/>
    <w:rsid w:val="00695DC4"/>
    <w:rsid w:val="006C48AA"/>
    <w:rsid w:val="006D6543"/>
    <w:rsid w:val="006E739F"/>
    <w:rsid w:val="0070268F"/>
    <w:rsid w:val="0071548D"/>
    <w:rsid w:val="00735609"/>
    <w:rsid w:val="00783E4E"/>
    <w:rsid w:val="00792612"/>
    <w:rsid w:val="00795E3F"/>
    <w:rsid w:val="007A411D"/>
    <w:rsid w:val="007C290B"/>
    <w:rsid w:val="007D3885"/>
    <w:rsid w:val="007D3FF8"/>
    <w:rsid w:val="007E0967"/>
    <w:rsid w:val="008205CB"/>
    <w:rsid w:val="00833625"/>
    <w:rsid w:val="008462DC"/>
    <w:rsid w:val="00873161"/>
    <w:rsid w:val="008852CD"/>
    <w:rsid w:val="008D3910"/>
    <w:rsid w:val="00907C9F"/>
    <w:rsid w:val="00914A07"/>
    <w:rsid w:val="00922805"/>
    <w:rsid w:val="0093348B"/>
    <w:rsid w:val="0093630B"/>
    <w:rsid w:val="009634AF"/>
    <w:rsid w:val="00983DD0"/>
    <w:rsid w:val="00992EC5"/>
    <w:rsid w:val="009B791C"/>
    <w:rsid w:val="009E7AE5"/>
    <w:rsid w:val="009F6DB3"/>
    <w:rsid w:val="00A14514"/>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D772C"/>
    <w:rsid w:val="00BF2E8E"/>
    <w:rsid w:val="00C13DA8"/>
    <w:rsid w:val="00C240B6"/>
    <w:rsid w:val="00C41558"/>
    <w:rsid w:val="00C439C8"/>
    <w:rsid w:val="00C451CA"/>
    <w:rsid w:val="00C5321C"/>
    <w:rsid w:val="00C758EA"/>
    <w:rsid w:val="00C77CB3"/>
    <w:rsid w:val="00CA586F"/>
    <w:rsid w:val="00CB2C0F"/>
    <w:rsid w:val="00CD3686"/>
    <w:rsid w:val="00CE6366"/>
    <w:rsid w:val="00CF402F"/>
    <w:rsid w:val="00D0435C"/>
    <w:rsid w:val="00D1253F"/>
    <w:rsid w:val="00D21224"/>
    <w:rsid w:val="00D24C0D"/>
    <w:rsid w:val="00D46ECB"/>
    <w:rsid w:val="00D540C0"/>
    <w:rsid w:val="00D54962"/>
    <w:rsid w:val="00D608C8"/>
    <w:rsid w:val="00D61325"/>
    <w:rsid w:val="00D656C4"/>
    <w:rsid w:val="00D77874"/>
    <w:rsid w:val="00D80024"/>
    <w:rsid w:val="00D84CE5"/>
    <w:rsid w:val="00DA4A62"/>
    <w:rsid w:val="00DA6D5D"/>
    <w:rsid w:val="00DC6835"/>
    <w:rsid w:val="00E03574"/>
    <w:rsid w:val="00E11DCD"/>
    <w:rsid w:val="00E20331"/>
    <w:rsid w:val="00E26746"/>
    <w:rsid w:val="00E32F27"/>
    <w:rsid w:val="00E33D21"/>
    <w:rsid w:val="00E545F5"/>
    <w:rsid w:val="00E61488"/>
    <w:rsid w:val="00E6163E"/>
    <w:rsid w:val="00E6331B"/>
    <w:rsid w:val="00E65F3C"/>
    <w:rsid w:val="00E71E5B"/>
    <w:rsid w:val="00E87084"/>
    <w:rsid w:val="00E91FB5"/>
    <w:rsid w:val="00EA7018"/>
    <w:rsid w:val="00EB2111"/>
    <w:rsid w:val="00ED20D2"/>
    <w:rsid w:val="00ED498F"/>
    <w:rsid w:val="00EF2925"/>
    <w:rsid w:val="00EF58BF"/>
    <w:rsid w:val="00F04D8D"/>
    <w:rsid w:val="00F10E0B"/>
    <w:rsid w:val="00F123C2"/>
    <w:rsid w:val="00F21960"/>
    <w:rsid w:val="00F23387"/>
    <w:rsid w:val="00F3084D"/>
    <w:rsid w:val="00F636E0"/>
    <w:rsid w:val="00F75F48"/>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5A60F8F"/>
  <w15:chartTrackingRefBased/>
  <w15:docId w15:val="{D3C0B206-D853-4D68-A95D-A306AFBD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A33"/>
    <w:pPr>
      <w:spacing w:before="240"/>
      <w:ind w:left="1701"/>
      <w:jc w:val="both"/>
    </w:pPr>
    <w:rPr>
      <w:rFonts w:ascii="Optima" w:hAnsi="Optima"/>
      <w:sz w:val="22"/>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sid w:val="001E2A33"/>
    <w:rPr>
      <w:rFonts w:ascii="Times New Roman" w:hAnsi="Times New Roman"/>
      <w:position w:val="6"/>
      <w:sz w:val="20"/>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A08BA"/>
    <w:pPr>
      <w:keepNext w:val="0"/>
      <w:keepLines w:val="0"/>
      <w:tabs>
        <w:tab w:val="clear" w:pos="2552"/>
      </w:tabs>
      <w:spacing w:before="0"/>
      <w:outlineLvl w:val="9"/>
    </w:pPr>
    <w:rPr>
      <w:rFonts w:ascii="Times New Roman Bold" w:hAnsi="Times New Roman Bold"/>
      <w:caps w:val="0"/>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autoRedefine/>
    <w:uiPriority w:val="1"/>
    <w:qFormat/>
    <w:rsid w:val="009634AF"/>
    <w:pPr>
      <w:spacing w:after="60"/>
      <w:jc w:val="both"/>
    </w:pPr>
    <w:rPr>
      <w:rFonts w:ascii="Times New Roman" w:hAnsi="Times New Roman"/>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AE44CE-30FD-4C1E-AD84-CB0B3C56D9FC}">
  <ds:schemaRefs>
    <ds:schemaRef ds:uri="http://schemas.openxmlformats.org/officeDocument/2006/bibliography"/>
  </ds:schemaRefs>
</ds:datastoreItem>
</file>

<file path=customXml/itemProps2.xml><?xml version="1.0" encoding="utf-8"?>
<ds:datastoreItem xmlns:ds="http://schemas.openxmlformats.org/officeDocument/2006/customXml" ds:itemID="{CC2ED8F3-E8B1-49E8-8D6D-5157B1D6753C}"/>
</file>

<file path=customXml/itemProps3.xml><?xml version="1.0" encoding="utf-8"?>
<ds:datastoreItem xmlns:ds="http://schemas.openxmlformats.org/officeDocument/2006/customXml" ds:itemID="{643593DB-9B5E-4640-9950-B2B5F3CDAB8E}"/>
</file>

<file path=customXml/itemProps4.xml><?xml version="1.0" encoding="utf-8"?>
<ds:datastoreItem xmlns:ds="http://schemas.openxmlformats.org/officeDocument/2006/customXml" ds:itemID="{651D00AC-C5E2-4470-88DC-9E97B5E25E19}"/>
</file>

<file path=docProps/app.xml><?xml version="1.0" encoding="utf-8"?>
<Properties xmlns="http://schemas.openxmlformats.org/officeDocument/2006/extended-properties" xmlns:vt="http://schemas.openxmlformats.org/officeDocument/2006/docPropsVTypes">
  <Template>DIS2</Template>
  <TotalTime>10</TotalTime>
  <Pages>3</Pages>
  <Words>669</Words>
  <Characters>3834</Characters>
  <Application>Microsoft Office Word</Application>
  <DocSecurity>0</DocSecurity>
  <Lines>85</Lines>
  <Paragraphs>25</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OTERO VEGA Yolanda (DEVCO)</cp:lastModifiedBy>
  <cp:revision>4</cp:revision>
  <cp:lastPrinted>2013-03-08T15:41:00Z</cp:lastPrinted>
  <dcterms:created xsi:type="dcterms:W3CDTF">2021-11-19T10:39:00Z</dcterms:created>
  <dcterms:modified xsi:type="dcterms:W3CDTF">2022-05-19T10:32:00Z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